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page1"/>
    <w:bookmarkEnd w:id="0"/>
    <w:p w:rsidR="007B7FA4" w:rsidRDefault="00913694">
      <w:pPr>
        <w:ind w:right="20"/>
        <w:jc w:val="center"/>
        <w:rPr>
          <w:sz w:val="20"/>
          <w:szCs w:val="20"/>
        </w:rPr>
      </w:pPr>
      <w:r>
        <w:rPr>
          <w:rFonts w:ascii="Helvetica" w:eastAsia="Helvetica" w:hAnsi="Helvetica" w:cs="Helvetica"/>
          <w:noProof/>
          <w:color w:val="FD463A"/>
          <w:sz w:val="26"/>
          <w:szCs w:val="26"/>
        </w:rPr>
        <mc:AlternateContent>
          <mc:Choice Requires="wps">
            <w:drawing>
              <wp:anchor distT="0" distB="0" distL="114300" distR="114300" simplePos="0" relativeHeight="251587584" behindDoc="1" locked="0" layoutInCell="0" allowOverlap="1">
                <wp:simplePos x="0" y="0"/>
                <wp:positionH relativeFrom="page">
                  <wp:posOffset>304800</wp:posOffset>
                </wp:positionH>
                <wp:positionV relativeFrom="page">
                  <wp:posOffset>309245</wp:posOffset>
                </wp:positionV>
                <wp:extent cx="6953885" cy="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88608" behindDoc="1" locked="0" layoutInCell="0" allowOverlap="1">
                <wp:simplePos x="0" y="0"/>
                <wp:positionH relativeFrom="page">
                  <wp:posOffset>309245</wp:posOffset>
                </wp:positionH>
                <wp:positionV relativeFrom="page">
                  <wp:posOffset>304800</wp:posOffset>
                </wp:positionV>
                <wp:extent cx="0" cy="1008126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8963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5" w:lineRule="exact"/>
        <w:rPr>
          <w:sz w:val="24"/>
          <w:szCs w:val="24"/>
        </w:rPr>
      </w:pPr>
    </w:p>
    <w:p w:rsidR="007B7FA4" w:rsidRDefault="00913694">
      <w:pPr>
        <w:ind w:left="3100"/>
        <w:rPr>
          <w:sz w:val="20"/>
          <w:szCs w:val="20"/>
        </w:rPr>
      </w:pPr>
      <w:r>
        <w:rPr>
          <w:rFonts w:eastAsia="Times New Roman"/>
          <w:b/>
          <w:bCs/>
          <w:sz w:val="28"/>
          <w:szCs w:val="28"/>
        </w:rPr>
        <w:t>UNIT I – RELATIONAL DATABASE</w:t>
      </w:r>
    </w:p>
    <w:p w:rsidR="007B7FA4" w:rsidRDefault="00913694">
      <w:pPr>
        <w:tabs>
          <w:tab w:val="left" w:pos="5740"/>
        </w:tabs>
        <w:ind w:left="4320"/>
        <w:rPr>
          <w:sz w:val="20"/>
          <w:szCs w:val="20"/>
        </w:rPr>
      </w:pPr>
      <w:bookmarkStart w:id="1" w:name="_GoBack"/>
      <w:bookmarkEnd w:id="1"/>
      <w:r>
        <w:rPr>
          <w:rFonts w:eastAsia="Times New Roman"/>
          <w:b/>
          <w:bCs/>
          <w:sz w:val="28"/>
          <w:szCs w:val="28"/>
        </w:rPr>
        <w:t>PART - A</w:t>
      </w:r>
      <w:r>
        <w:rPr>
          <w:rFonts w:eastAsia="Times New Roman"/>
          <w:b/>
          <w:bCs/>
          <w:sz w:val="28"/>
          <w:szCs w:val="28"/>
        </w:rPr>
        <w:tab/>
        <w:t>(2 MARKS)</w:t>
      </w:r>
    </w:p>
    <w:p w:rsidR="007B7FA4" w:rsidRDefault="007B7FA4">
      <w:pPr>
        <w:spacing w:line="200" w:lineRule="exact"/>
        <w:rPr>
          <w:sz w:val="24"/>
          <w:szCs w:val="24"/>
        </w:rPr>
      </w:pPr>
    </w:p>
    <w:p w:rsidR="007B7FA4" w:rsidRDefault="007B7FA4">
      <w:pPr>
        <w:spacing w:line="210" w:lineRule="exact"/>
        <w:rPr>
          <w:sz w:val="24"/>
          <w:szCs w:val="24"/>
        </w:rPr>
      </w:pPr>
    </w:p>
    <w:p w:rsidR="007B7FA4" w:rsidRDefault="00913694">
      <w:pPr>
        <w:rPr>
          <w:sz w:val="20"/>
          <w:szCs w:val="20"/>
        </w:rPr>
      </w:pPr>
      <w:r>
        <w:rPr>
          <w:rFonts w:eastAsia="Times New Roman"/>
          <w:b/>
          <w:bCs/>
          <w:sz w:val="24"/>
          <w:szCs w:val="24"/>
        </w:rPr>
        <w:t>1. Define database management system.</w:t>
      </w:r>
    </w:p>
    <w:p w:rsidR="007B7FA4" w:rsidRDefault="007B7FA4">
      <w:pPr>
        <w:spacing w:line="281" w:lineRule="exact"/>
        <w:rPr>
          <w:sz w:val="24"/>
          <w:szCs w:val="24"/>
        </w:rPr>
      </w:pPr>
    </w:p>
    <w:p w:rsidR="007B7FA4" w:rsidRDefault="00913694">
      <w:pPr>
        <w:spacing w:line="276" w:lineRule="exact"/>
        <w:ind w:left="360" w:right="300"/>
        <w:rPr>
          <w:sz w:val="20"/>
          <w:szCs w:val="20"/>
        </w:rPr>
      </w:pPr>
      <w:r>
        <w:rPr>
          <w:rFonts w:eastAsia="Times New Roman"/>
          <w:sz w:val="24"/>
          <w:szCs w:val="24"/>
        </w:rPr>
        <w:t xml:space="preserve">A </w:t>
      </w:r>
      <w:r>
        <w:rPr>
          <w:rFonts w:eastAsia="Times New Roman"/>
          <w:b/>
          <w:bCs/>
          <w:sz w:val="24"/>
          <w:szCs w:val="24"/>
        </w:rPr>
        <w:t>database-management system</w:t>
      </w:r>
      <w:r>
        <w:rPr>
          <w:rFonts w:eastAsia="Times New Roman"/>
          <w:sz w:val="24"/>
          <w:szCs w:val="24"/>
        </w:rPr>
        <w:t xml:space="preserve"> (DBMS) is a collection of interrelated data and a set of programs to access those data. The collection of data, usually referred to as the </w:t>
      </w:r>
      <w:r>
        <w:rPr>
          <w:rFonts w:eastAsia="Times New Roman"/>
          <w:b/>
          <w:bCs/>
          <w:sz w:val="24"/>
          <w:szCs w:val="24"/>
        </w:rPr>
        <w:t>database</w:t>
      </w:r>
      <w:r>
        <w:rPr>
          <w:rFonts w:eastAsia="Times New Roman"/>
          <w:sz w:val="24"/>
          <w:szCs w:val="24"/>
        </w:rPr>
        <w:t xml:space="preserve">, contains information relevant to an enterprise. The primary goal of a DBMS is to provide a way to store and retrieve database information that is both </w:t>
      </w:r>
      <w:r>
        <w:rPr>
          <w:rFonts w:eastAsia="Times New Roman"/>
          <w:i/>
          <w:iCs/>
          <w:sz w:val="24"/>
          <w:szCs w:val="24"/>
        </w:rPr>
        <w:t>convenient</w:t>
      </w:r>
      <w:r>
        <w:rPr>
          <w:rFonts w:eastAsia="Times New Roman"/>
          <w:sz w:val="24"/>
          <w:szCs w:val="24"/>
        </w:rPr>
        <w:t xml:space="preserve"> </w:t>
      </w:r>
      <w:r>
        <w:rPr>
          <w:rFonts w:ascii="MS Gothic" w:eastAsia="MS Gothic" w:hAnsi="MS Gothic" w:cs="MS Gothic"/>
          <w:sz w:val="19"/>
          <w:szCs w:val="19"/>
        </w:rPr>
        <w:t>and</w:t>
      </w:r>
      <w:r>
        <w:rPr>
          <w:rFonts w:eastAsia="Times New Roman"/>
          <w:sz w:val="24"/>
          <w:szCs w:val="24"/>
        </w:rPr>
        <w:t xml:space="preserve"> </w:t>
      </w:r>
      <w:r>
        <w:rPr>
          <w:rFonts w:ascii="Arial" w:eastAsia="Arial" w:hAnsi="Arial" w:cs="Arial"/>
          <w:i/>
          <w:iCs/>
          <w:sz w:val="19"/>
          <w:szCs w:val="19"/>
        </w:rPr>
        <w:t>efficient</w:t>
      </w:r>
      <w:r>
        <w:rPr>
          <w:rFonts w:ascii="MS Gothic" w:eastAsia="MS Gothic" w:hAnsi="MS Gothic" w:cs="MS Gothic"/>
          <w:sz w:val="19"/>
          <w:szCs w:val="19"/>
        </w:rPr>
        <w:t>.</w:t>
      </w:r>
    </w:p>
    <w:p w:rsidR="007B7FA4" w:rsidRDefault="007B7FA4">
      <w:pPr>
        <w:spacing w:line="125" w:lineRule="exact"/>
        <w:rPr>
          <w:sz w:val="24"/>
          <w:szCs w:val="24"/>
        </w:rPr>
      </w:pPr>
    </w:p>
    <w:p w:rsidR="007B7FA4" w:rsidRDefault="00913694">
      <w:pPr>
        <w:rPr>
          <w:sz w:val="20"/>
          <w:szCs w:val="20"/>
        </w:rPr>
      </w:pPr>
      <w:r>
        <w:rPr>
          <w:rFonts w:eastAsia="Times New Roman"/>
          <w:b/>
          <w:bCs/>
          <w:sz w:val="24"/>
          <w:szCs w:val="24"/>
        </w:rPr>
        <w:t>2. List the applications of DBMS.</w:t>
      </w:r>
    </w:p>
    <w:p w:rsidR="007B7FA4" w:rsidRDefault="007B7FA4">
      <w:pPr>
        <w:spacing w:line="269" w:lineRule="exact"/>
        <w:rPr>
          <w:sz w:val="24"/>
          <w:szCs w:val="24"/>
        </w:rPr>
      </w:pPr>
    </w:p>
    <w:p w:rsidR="007B7FA4" w:rsidRDefault="00913694">
      <w:pPr>
        <w:ind w:left="720"/>
        <w:rPr>
          <w:sz w:val="20"/>
          <w:szCs w:val="20"/>
        </w:rPr>
      </w:pPr>
      <w:r>
        <w:rPr>
          <w:rFonts w:eastAsia="Times New Roman"/>
          <w:sz w:val="24"/>
          <w:szCs w:val="24"/>
        </w:rPr>
        <w:t>The applications of DBMS are:</w:t>
      </w:r>
    </w:p>
    <w:p w:rsidR="007B7FA4" w:rsidRDefault="007B7FA4">
      <w:pPr>
        <w:spacing w:line="5" w:lineRule="exact"/>
        <w:rPr>
          <w:sz w:val="24"/>
          <w:szCs w:val="24"/>
        </w:rPr>
      </w:pP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Banking</w:t>
      </w:r>
    </w:p>
    <w:p w:rsidR="007B7FA4" w:rsidRDefault="00913694">
      <w:pPr>
        <w:numPr>
          <w:ilvl w:val="1"/>
          <w:numId w:val="1"/>
        </w:numPr>
        <w:tabs>
          <w:tab w:val="left" w:pos="1900"/>
        </w:tabs>
        <w:spacing w:line="233" w:lineRule="auto"/>
        <w:ind w:left="1900" w:hanging="361"/>
        <w:rPr>
          <w:rFonts w:eastAsia="Times New Roman"/>
          <w:sz w:val="24"/>
          <w:szCs w:val="24"/>
        </w:rPr>
      </w:pPr>
      <w:r>
        <w:rPr>
          <w:rFonts w:eastAsia="Times New Roman"/>
          <w:sz w:val="24"/>
          <w:szCs w:val="24"/>
        </w:rPr>
        <w:t>Airlines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Universities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Credit card transactions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Tele communication</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Finance</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Sales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Manufacturing</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Human resources</w:t>
      </w:r>
    </w:p>
    <w:p w:rsidR="007B7FA4" w:rsidRDefault="007B7FA4">
      <w:pPr>
        <w:spacing w:line="328" w:lineRule="exact"/>
        <w:rPr>
          <w:rFonts w:eastAsia="Times New Roman"/>
          <w:sz w:val="24"/>
          <w:szCs w:val="24"/>
        </w:rPr>
      </w:pPr>
    </w:p>
    <w:p w:rsidR="007B7FA4" w:rsidRDefault="00913694">
      <w:pPr>
        <w:numPr>
          <w:ilvl w:val="0"/>
          <w:numId w:val="2"/>
        </w:numPr>
        <w:tabs>
          <w:tab w:val="left" w:pos="240"/>
        </w:tabs>
        <w:ind w:left="240" w:hanging="240"/>
        <w:rPr>
          <w:rFonts w:eastAsia="Times New Roman"/>
          <w:b/>
          <w:bCs/>
          <w:sz w:val="24"/>
          <w:szCs w:val="24"/>
        </w:rPr>
      </w:pPr>
      <w:r>
        <w:rPr>
          <w:rFonts w:eastAsia="Times New Roman"/>
          <w:b/>
          <w:bCs/>
          <w:sz w:val="24"/>
          <w:szCs w:val="24"/>
        </w:rPr>
        <w:t>What are the disadvantages of file processing system?</w:t>
      </w:r>
    </w:p>
    <w:p w:rsidR="007B7FA4" w:rsidRDefault="007B7FA4">
      <w:pPr>
        <w:spacing w:line="20" w:lineRule="exact"/>
        <w:rPr>
          <w:sz w:val="24"/>
          <w:szCs w:val="24"/>
        </w:rPr>
      </w:pPr>
    </w:p>
    <w:p w:rsidR="007B7FA4" w:rsidRDefault="007B7FA4">
      <w:pPr>
        <w:spacing w:line="256" w:lineRule="exact"/>
        <w:rPr>
          <w:sz w:val="24"/>
          <w:szCs w:val="24"/>
        </w:rPr>
      </w:pPr>
    </w:p>
    <w:p w:rsidR="007B7FA4" w:rsidRDefault="00913694">
      <w:pPr>
        <w:ind w:left="600"/>
        <w:rPr>
          <w:sz w:val="20"/>
          <w:szCs w:val="20"/>
        </w:rPr>
      </w:pPr>
      <w:r>
        <w:rPr>
          <w:rFonts w:eastAsia="Times New Roman"/>
          <w:sz w:val="24"/>
          <w:szCs w:val="24"/>
        </w:rPr>
        <w:t>The disadvantages of file processing systems are:</w:t>
      </w:r>
    </w:p>
    <w:p w:rsidR="007B7FA4" w:rsidRDefault="007B7FA4">
      <w:pPr>
        <w:spacing w:line="113" w:lineRule="exact"/>
        <w:rPr>
          <w:sz w:val="24"/>
          <w:szCs w:val="24"/>
        </w:rPr>
      </w:pP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Data redundancy and inconsistency</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Difficulty in accessing data</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Data isolation</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Integrity problems</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Atomicity problems</w:t>
      </w:r>
    </w:p>
    <w:p w:rsidR="007B7FA4" w:rsidRDefault="007B7FA4">
      <w:pPr>
        <w:spacing w:line="2" w:lineRule="exact"/>
        <w:rPr>
          <w:rFonts w:eastAsia="Times New Roman"/>
          <w:sz w:val="24"/>
          <w:szCs w:val="24"/>
        </w:rPr>
      </w:pP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Concurrent access anomalies</w:t>
      </w:r>
    </w:p>
    <w:p w:rsidR="007B7FA4" w:rsidRDefault="007B7FA4">
      <w:pPr>
        <w:spacing w:line="324" w:lineRule="exact"/>
        <w:rPr>
          <w:rFonts w:eastAsia="Times New Roman"/>
          <w:sz w:val="24"/>
          <w:szCs w:val="24"/>
        </w:rPr>
      </w:pPr>
    </w:p>
    <w:p w:rsidR="007B7FA4" w:rsidRDefault="00913694">
      <w:pPr>
        <w:numPr>
          <w:ilvl w:val="0"/>
          <w:numId w:val="4"/>
        </w:numPr>
        <w:tabs>
          <w:tab w:val="left" w:pos="240"/>
        </w:tabs>
        <w:ind w:left="240" w:hanging="240"/>
        <w:rPr>
          <w:rFonts w:eastAsia="Times New Roman"/>
          <w:b/>
          <w:bCs/>
          <w:sz w:val="24"/>
          <w:szCs w:val="24"/>
        </w:rPr>
      </w:pPr>
      <w:r>
        <w:rPr>
          <w:rFonts w:eastAsia="Times New Roman"/>
          <w:b/>
          <w:bCs/>
          <w:sz w:val="24"/>
          <w:szCs w:val="24"/>
        </w:rPr>
        <w:t>What are the characteristics of Data Base Systems?</w:t>
      </w:r>
    </w:p>
    <w:p w:rsidR="007B7FA4" w:rsidRDefault="007B7FA4">
      <w:pPr>
        <w:spacing w:line="283" w:lineRule="exact"/>
        <w:rPr>
          <w:sz w:val="24"/>
          <w:szCs w:val="24"/>
        </w:rPr>
      </w:pPr>
    </w:p>
    <w:p w:rsidR="007B7FA4" w:rsidRDefault="00913694">
      <w:pPr>
        <w:spacing w:line="251" w:lineRule="auto"/>
        <w:ind w:left="360" w:right="580" w:firstLine="360"/>
        <w:rPr>
          <w:sz w:val="20"/>
          <w:szCs w:val="20"/>
        </w:rPr>
      </w:pPr>
      <w:r>
        <w:rPr>
          <w:rFonts w:eastAsia="Times New Roman"/>
          <w:sz w:val="23"/>
          <w:szCs w:val="23"/>
        </w:rPr>
        <w:t>The main purpose of going for database approach is to overcome problems faced in traditional file- processing approach. The important characteristics of the database approach are the following:</w:t>
      </w:r>
    </w:p>
    <w:p w:rsidR="007B7FA4" w:rsidRDefault="007B7FA4">
      <w:pPr>
        <w:spacing w:line="112" w:lineRule="exact"/>
        <w:rPr>
          <w:sz w:val="24"/>
          <w:szCs w:val="24"/>
        </w:rPr>
      </w:pPr>
    </w:p>
    <w:p w:rsidR="007B7FA4" w:rsidRDefault="00913694">
      <w:pPr>
        <w:numPr>
          <w:ilvl w:val="1"/>
          <w:numId w:val="5"/>
        </w:numPr>
        <w:tabs>
          <w:tab w:val="left" w:pos="1800"/>
        </w:tabs>
        <w:ind w:left="1800" w:hanging="360"/>
        <w:rPr>
          <w:rFonts w:eastAsia="Times New Roman"/>
          <w:sz w:val="24"/>
          <w:szCs w:val="24"/>
        </w:rPr>
      </w:pPr>
      <w:r>
        <w:rPr>
          <w:rFonts w:eastAsia="Times New Roman"/>
          <w:sz w:val="24"/>
          <w:szCs w:val="24"/>
        </w:rPr>
        <w:t>Self-Describing Nature of a Database System</w:t>
      </w:r>
    </w:p>
    <w:p w:rsidR="007B7FA4" w:rsidRDefault="007B7FA4">
      <w:pPr>
        <w:spacing w:line="4" w:lineRule="exact"/>
        <w:rPr>
          <w:rFonts w:eastAsia="Times New Roman"/>
          <w:sz w:val="24"/>
          <w:szCs w:val="24"/>
        </w:rPr>
      </w:pPr>
    </w:p>
    <w:p w:rsidR="007B7FA4" w:rsidRDefault="00913694">
      <w:pPr>
        <w:numPr>
          <w:ilvl w:val="1"/>
          <w:numId w:val="5"/>
        </w:numPr>
        <w:tabs>
          <w:tab w:val="left" w:pos="1800"/>
        </w:tabs>
        <w:ind w:left="1800" w:hanging="360"/>
        <w:rPr>
          <w:rFonts w:eastAsia="Times New Roman"/>
          <w:sz w:val="24"/>
          <w:szCs w:val="24"/>
        </w:rPr>
      </w:pPr>
      <w:r>
        <w:rPr>
          <w:rFonts w:eastAsia="Times New Roman"/>
          <w:sz w:val="24"/>
          <w:szCs w:val="24"/>
        </w:rPr>
        <w:t>Insulation between Programs and Data, and Data Abstraction</w:t>
      </w:r>
    </w:p>
    <w:p w:rsidR="007B7FA4" w:rsidRDefault="00913694">
      <w:pPr>
        <w:numPr>
          <w:ilvl w:val="1"/>
          <w:numId w:val="5"/>
        </w:numPr>
        <w:tabs>
          <w:tab w:val="left" w:pos="1800"/>
        </w:tabs>
        <w:spacing w:line="237" w:lineRule="auto"/>
        <w:ind w:left="1800" w:hanging="360"/>
        <w:rPr>
          <w:rFonts w:eastAsia="Times New Roman"/>
          <w:sz w:val="24"/>
          <w:szCs w:val="24"/>
        </w:rPr>
      </w:pPr>
      <w:r>
        <w:rPr>
          <w:rFonts w:eastAsia="Times New Roman"/>
          <w:sz w:val="24"/>
          <w:szCs w:val="24"/>
        </w:rPr>
        <w:t>Support of Multiple Views of the Data</w:t>
      </w:r>
    </w:p>
    <w:p w:rsidR="007B7FA4" w:rsidRDefault="007B7FA4">
      <w:pPr>
        <w:spacing w:line="1" w:lineRule="exact"/>
        <w:rPr>
          <w:rFonts w:eastAsia="Times New Roman"/>
          <w:sz w:val="24"/>
          <w:szCs w:val="24"/>
        </w:rPr>
      </w:pPr>
    </w:p>
    <w:p w:rsidR="007B7FA4" w:rsidRDefault="00913694">
      <w:pPr>
        <w:numPr>
          <w:ilvl w:val="1"/>
          <w:numId w:val="5"/>
        </w:numPr>
        <w:tabs>
          <w:tab w:val="left" w:pos="1800"/>
        </w:tabs>
        <w:spacing w:line="237" w:lineRule="auto"/>
        <w:ind w:left="1800" w:hanging="360"/>
        <w:rPr>
          <w:rFonts w:eastAsia="Times New Roman"/>
          <w:sz w:val="24"/>
          <w:szCs w:val="24"/>
        </w:rPr>
      </w:pPr>
      <w:r>
        <w:rPr>
          <w:rFonts w:eastAsia="Times New Roman"/>
          <w:sz w:val="24"/>
          <w:szCs w:val="24"/>
        </w:rPr>
        <w:t>Sharing of Data and Multiuser Transaction Processing</w:t>
      </w:r>
    </w:p>
    <w:p w:rsidR="007B7FA4" w:rsidRDefault="007B7FA4">
      <w:pPr>
        <w:spacing w:line="399" w:lineRule="exact"/>
        <w:rPr>
          <w:rFonts w:eastAsia="Times New Roman"/>
          <w:sz w:val="24"/>
          <w:szCs w:val="24"/>
        </w:rPr>
      </w:pPr>
    </w:p>
    <w:p w:rsidR="007B7FA4" w:rsidRDefault="00913694">
      <w:pPr>
        <w:numPr>
          <w:ilvl w:val="0"/>
          <w:numId w:val="6"/>
        </w:numPr>
        <w:tabs>
          <w:tab w:val="left" w:pos="240"/>
        </w:tabs>
        <w:ind w:left="240" w:hanging="240"/>
        <w:rPr>
          <w:rFonts w:eastAsia="Times New Roman"/>
          <w:b/>
          <w:bCs/>
          <w:sz w:val="24"/>
          <w:szCs w:val="24"/>
        </w:rPr>
      </w:pPr>
      <w:r>
        <w:rPr>
          <w:rFonts w:eastAsia="Times New Roman"/>
          <w:b/>
          <w:bCs/>
          <w:sz w:val="24"/>
          <w:szCs w:val="24"/>
        </w:rPr>
        <w:t>What are the advantages of using a DBMS?</w:t>
      </w:r>
    </w:p>
    <w:p w:rsidR="007B7FA4" w:rsidRDefault="00913694">
      <w:pPr>
        <w:spacing w:line="235" w:lineRule="auto"/>
        <w:ind w:left="360"/>
        <w:rPr>
          <w:sz w:val="20"/>
          <w:szCs w:val="20"/>
        </w:rPr>
      </w:pPr>
      <w:r>
        <w:rPr>
          <w:rFonts w:eastAsia="Times New Roman"/>
          <w:sz w:val="24"/>
          <w:szCs w:val="24"/>
        </w:rPr>
        <w:t>The advantages of using a DBMS are</w:t>
      </w:r>
    </w:p>
    <w:p w:rsidR="007B7FA4" w:rsidRDefault="007B7FA4">
      <w:pPr>
        <w:spacing w:line="116" w:lineRule="exact"/>
        <w:rPr>
          <w:sz w:val="24"/>
          <w:szCs w:val="24"/>
        </w:rPr>
      </w:pP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Controlling redundancy</w:t>
      </w:r>
    </w:p>
    <w:p w:rsidR="007B7FA4" w:rsidRDefault="00913694">
      <w:pPr>
        <w:numPr>
          <w:ilvl w:val="0"/>
          <w:numId w:val="7"/>
        </w:numPr>
        <w:tabs>
          <w:tab w:val="left" w:pos="1780"/>
        </w:tabs>
        <w:spacing w:line="237" w:lineRule="auto"/>
        <w:ind w:left="1780" w:hanging="354"/>
        <w:rPr>
          <w:rFonts w:eastAsia="Times New Roman"/>
          <w:sz w:val="24"/>
          <w:szCs w:val="24"/>
        </w:rPr>
      </w:pPr>
      <w:r>
        <w:rPr>
          <w:rFonts w:eastAsia="Times New Roman"/>
          <w:sz w:val="24"/>
          <w:szCs w:val="24"/>
        </w:rPr>
        <w:t>Restricting unauthorized access</w:t>
      </w:r>
    </w:p>
    <w:p w:rsidR="007B7FA4" w:rsidRDefault="007B7FA4">
      <w:pPr>
        <w:spacing w:line="1" w:lineRule="exact"/>
        <w:rPr>
          <w:rFonts w:eastAsia="Times New Roman"/>
          <w:sz w:val="24"/>
          <w:szCs w:val="24"/>
        </w:rPr>
      </w:pP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Providing multiple user interfaces</w:t>
      </w: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Enforcing integrity constraints.</w:t>
      </w: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Providing back up and recovery</w:t>
      </w:r>
    </w:p>
    <w:p w:rsidR="007B7FA4" w:rsidRDefault="007B7FA4">
      <w:pPr>
        <w:spacing w:line="295" w:lineRule="exact"/>
        <w:rPr>
          <w:sz w:val="24"/>
          <w:szCs w:val="24"/>
        </w:rPr>
      </w:pPr>
    </w:p>
    <w:p w:rsidR="007B7FA4" w:rsidRDefault="00913694">
      <w:pPr>
        <w:jc w:val="right"/>
        <w:rPr>
          <w:sz w:val="20"/>
          <w:szCs w:val="20"/>
        </w:rPr>
      </w:pPr>
      <w:r>
        <w:rPr>
          <w:rFonts w:eastAsia="Times New Roman"/>
          <w:sz w:val="24"/>
          <w:szCs w:val="24"/>
        </w:rPr>
        <w:t>2</w:t>
      </w:r>
    </w:p>
    <w:p w:rsidR="007B7FA4" w:rsidRDefault="00913694">
      <w:pPr>
        <w:spacing w:line="20" w:lineRule="exact"/>
        <w:rPr>
          <w:sz w:val="24"/>
          <w:szCs w:val="24"/>
        </w:rPr>
      </w:pPr>
      <w:r>
        <w:rPr>
          <w:noProof/>
          <w:sz w:val="24"/>
          <w:szCs w:val="24"/>
        </w:rPr>
        <mc:AlternateContent>
          <mc:Choice Requires="wps">
            <w:drawing>
              <wp:anchor distT="0" distB="0" distL="114300" distR="114300" simplePos="0" relativeHeight="25159168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2" w:name="page2"/>
    <w:bookmarkEnd w:id="2"/>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592704" behindDoc="1" locked="0" layoutInCell="0" allowOverlap="1">
                <wp:simplePos x="0" y="0"/>
                <wp:positionH relativeFrom="page">
                  <wp:posOffset>304800</wp:posOffset>
                </wp:positionH>
                <wp:positionV relativeFrom="page">
                  <wp:posOffset>309245</wp:posOffset>
                </wp:positionV>
                <wp:extent cx="6953885"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93728" behindDoc="1" locked="0" layoutInCell="0" allowOverlap="1">
                <wp:simplePos x="0" y="0"/>
                <wp:positionH relativeFrom="page">
                  <wp:posOffset>309245</wp:posOffset>
                </wp:positionH>
                <wp:positionV relativeFrom="page">
                  <wp:posOffset>304800</wp:posOffset>
                </wp:positionV>
                <wp:extent cx="0" cy="1008126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9475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 w:lineRule="exact"/>
        <w:rPr>
          <w:sz w:val="20"/>
          <w:szCs w:val="20"/>
        </w:rPr>
      </w:pPr>
    </w:p>
    <w:p w:rsidR="007B7FA4" w:rsidRDefault="00913694">
      <w:pPr>
        <w:rPr>
          <w:sz w:val="20"/>
          <w:szCs w:val="20"/>
        </w:rPr>
      </w:pPr>
      <w:r>
        <w:rPr>
          <w:rFonts w:eastAsia="Times New Roman"/>
          <w:b/>
          <w:bCs/>
          <w:sz w:val="24"/>
          <w:szCs w:val="24"/>
        </w:rPr>
        <w:t>6. List the components of DBMS.</w:t>
      </w:r>
    </w:p>
    <w:p w:rsidR="007B7FA4" w:rsidRDefault="007B7FA4">
      <w:pPr>
        <w:spacing w:line="250" w:lineRule="exact"/>
        <w:rPr>
          <w:sz w:val="20"/>
          <w:szCs w:val="20"/>
        </w:rPr>
      </w:pPr>
    </w:p>
    <w:p w:rsidR="007B7FA4" w:rsidRDefault="00913694">
      <w:pPr>
        <w:ind w:left="360"/>
        <w:rPr>
          <w:sz w:val="20"/>
          <w:szCs w:val="20"/>
        </w:rPr>
      </w:pPr>
      <w:r>
        <w:rPr>
          <w:rFonts w:eastAsia="Times New Roman"/>
          <w:sz w:val="24"/>
          <w:szCs w:val="24"/>
        </w:rPr>
        <w:t>The components of DBMS are:</w:t>
      </w:r>
    </w:p>
    <w:p w:rsidR="007B7FA4" w:rsidRDefault="007B7FA4">
      <w:pPr>
        <w:spacing w:line="120" w:lineRule="exact"/>
        <w:rPr>
          <w:sz w:val="20"/>
          <w:szCs w:val="20"/>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Query processor</w:t>
      </w:r>
    </w:p>
    <w:p w:rsidR="007B7FA4" w:rsidRDefault="007B7FA4">
      <w:pPr>
        <w:spacing w:line="117"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Run time database manager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Authorization control</w:t>
      </w:r>
    </w:p>
    <w:p w:rsidR="007B7FA4" w:rsidRDefault="007B7FA4">
      <w:pPr>
        <w:spacing w:line="117"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Command processor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Integrity checker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Query optimizer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Transaction manager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Scheduler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Data Manager</w:t>
      </w:r>
    </w:p>
    <w:p w:rsidR="007B7FA4" w:rsidRDefault="007B7FA4">
      <w:pPr>
        <w:spacing w:line="124" w:lineRule="exact"/>
        <w:rPr>
          <w:rFonts w:eastAsia="Times New Roman"/>
          <w:sz w:val="24"/>
          <w:szCs w:val="24"/>
        </w:rPr>
      </w:pPr>
    </w:p>
    <w:p w:rsidR="007B7FA4" w:rsidRDefault="00913694">
      <w:pPr>
        <w:numPr>
          <w:ilvl w:val="0"/>
          <w:numId w:val="9"/>
        </w:numPr>
        <w:tabs>
          <w:tab w:val="left" w:pos="240"/>
        </w:tabs>
        <w:ind w:left="240" w:hanging="240"/>
        <w:rPr>
          <w:rFonts w:eastAsia="Times New Roman"/>
          <w:b/>
          <w:bCs/>
          <w:sz w:val="24"/>
          <w:szCs w:val="24"/>
        </w:rPr>
      </w:pPr>
      <w:r>
        <w:rPr>
          <w:rFonts w:eastAsia="Times New Roman"/>
          <w:b/>
          <w:bCs/>
          <w:sz w:val="24"/>
          <w:szCs w:val="24"/>
        </w:rPr>
        <w:t>List the Codd’s Rules on Relational Databases.</w:t>
      </w:r>
    </w:p>
    <w:p w:rsidR="007B7FA4" w:rsidRDefault="007B7FA4">
      <w:pPr>
        <w:spacing w:line="283" w:lineRule="exact"/>
        <w:rPr>
          <w:sz w:val="20"/>
          <w:szCs w:val="20"/>
        </w:rPr>
      </w:pPr>
    </w:p>
    <w:p w:rsidR="007B7FA4" w:rsidRDefault="00913694">
      <w:pPr>
        <w:spacing w:line="236" w:lineRule="auto"/>
        <w:ind w:left="20" w:right="200" w:firstLine="692"/>
        <w:rPr>
          <w:sz w:val="20"/>
          <w:szCs w:val="20"/>
        </w:rPr>
      </w:pPr>
      <w:r>
        <w:rPr>
          <w:rFonts w:eastAsia="Times New Roman"/>
          <w:sz w:val="24"/>
          <w:szCs w:val="24"/>
        </w:rPr>
        <w:t>Dr Edgar F. Codd, after his extensive research on the Relational Model of database systems came up with twelve rules of his own, which according to him, a database must obey in order to be regarded as a true relational database.</w:t>
      </w:r>
    </w:p>
    <w:p w:rsidR="007B7FA4" w:rsidRDefault="007B7FA4">
      <w:pPr>
        <w:spacing w:line="134" w:lineRule="exact"/>
        <w:rPr>
          <w:sz w:val="20"/>
          <w:szCs w:val="20"/>
        </w:rPr>
      </w:pPr>
    </w:p>
    <w:p w:rsidR="007B7FA4" w:rsidRDefault="00913694">
      <w:pPr>
        <w:spacing w:line="234" w:lineRule="auto"/>
        <w:ind w:left="20" w:right="1120" w:firstLine="692"/>
        <w:rPr>
          <w:sz w:val="20"/>
          <w:szCs w:val="20"/>
        </w:rPr>
      </w:pPr>
      <w:r>
        <w:rPr>
          <w:rFonts w:eastAsia="Times New Roman"/>
          <w:sz w:val="24"/>
          <w:szCs w:val="24"/>
        </w:rPr>
        <w:t>These rules can be applied on any database system that manages stored data using only its relational capabilities. This is a foundation rule, which acts as a base for all the other rules.</w:t>
      </w:r>
    </w:p>
    <w:p w:rsidR="007B7FA4" w:rsidRDefault="007B7FA4">
      <w:pPr>
        <w:spacing w:line="20" w:lineRule="exact"/>
        <w:rPr>
          <w:sz w:val="20"/>
          <w:szCs w:val="20"/>
        </w:rPr>
      </w:pPr>
    </w:p>
    <w:p w:rsidR="007B7FA4" w:rsidRDefault="007B7FA4">
      <w:pPr>
        <w:spacing w:line="385"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 </w:t>
      </w:r>
      <w:r>
        <w:rPr>
          <w:rFonts w:eastAsia="Times New Roman"/>
          <w:i/>
          <w:iCs/>
          <w:color w:val="221F1F"/>
          <w:sz w:val="24"/>
          <w:szCs w:val="24"/>
        </w:rPr>
        <w:t>The information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2: </w:t>
      </w:r>
      <w:r>
        <w:rPr>
          <w:rFonts w:eastAsia="Times New Roman"/>
          <w:i/>
          <w:iCs/>
          <w:color w:val="221F1F"/>
          <w:sz w:val="24"/>
          <w:szCs w:val="24"/>
        </w:rPr>
        <w:t>Guaranteed access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3: </w:t>
      </w:r>
      <w:r>
        <w:rPr>
          <w:rFonts w:eastAsia="Times New Roman"/>
          <w:i/>
          <w:iCs/>
          <w:color w:val="221F1F"/>
          <w:sz w:val="24"/>
          <w:szCs w:val="24"/>
        </w:rPr>
        <w:t>Systematic treatment of null values</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4: </w:t>
      </w:r>
      <w:r>
        <w:rPr>
          <w:rFonts w:eastAsia="Times New Roman"/>
          <w:i/>
          <w:iCs/>
          <w:color w:val="221F1F"/>
          <w:sz w:val="24"/>
          <w:szCs w:val="24"/>
        </w:rPr>
        <w:t>Dynamic online catalog based on the relational model</w:t>
      </w:r>
    </w:p>
    <w:p w:rsidR="007B7FA4" w:rsidRDefault="007B7FA4">
      <w:pPr>
        <w:spacing w:line="43"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5: </w:t>
      </w:r>
      <w:r>
        <w:rPr>
          <w:rFonts w:eastAsia="Times New Roman"/>
          <w:i/>
          <w:iCs/>
          <w:color w:val="221F1F"/>
          <w:sz w:val="24"/>
          <w:szCs w:val="24"/>
        </w:rPr>
        <w:t>Comprehensive data sublanguage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6: </w:t>
      </w:r>
      <w:r>
        <w:rPr>
          <w:rFonts w:eastAsia="Times New Roman"/>
          <w:i/>
          <w:iCs/>
          <w:color w:val="221F1F"/>
          <w:sz w:val="24"/>
          <w:szCs w:val="24"/>
        </w:rPr>
        <w:t>View updating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7: </w:t>
      </w:r>
      <w:r>
        <w:rPr>
          <w:rFonts w:eastAsia="Times New Roman"/>
          <w:i/>
          <w:iCs/>
          <w:color w:val="221F1F"/>
          <w:sz w:val="24"/>
          <w:szCs w:val="24"/>
        </w:rPr>
        <w:t>High-level insert, update, and delete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8: </w:t>
      </w:r>
      <w:r>
        <w:rPr>
          <w:rFonts w:eastAsia="Times New Roman"/>
          <w:i/>
          <w:iCs/>
          <w:color w:val="221F1F"/>
          <w:sz w:val="24"/>
          <w:szCs w:val="24"/>
        </w:rPr>
        <w:t>Physical data independence</w:t>
      </w:r>
    </w:p>
    <w:p w:rsidR="007B7FA4" w:rsidRDefault="007B7FA4">
      <w:pPr>
        <w:spacing w:line="43"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9: </w:t>
      </w:r>
      <w:r>
        <w:rPr>
          <w:rFonts w:eastAsia="Times New Roman"/>
          <w:i/>
          <w:iCs/>
          <w:color w:val="221F1F"/>
          <w:sz w:val="24"/>
          <w:szCs w:val="24"/>
        </w:rPr>
        <w:t>Logical data independence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10: </w:t>
      </w:r>
      <w:r>
        <w:rPr>
          <w:rFonts w:eastAsia="Times New Roman"/>
          <w:i/>
          <w:iCs/>
          <w:color w:val="221F1F"/>
          <w:sz w:val="24"/>
          <w:szCs w:val="24"/>
        </w:rPr>
        <w:t>Integrity independence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11: </w:t>
      </w:r>
      <w:r>
        <w:rPr>
          <w:rFonts w:eastAsia="Times New Roman"/>
          <w:i/>
          <w:iCs/>
          <w:color w:val="221F1F"/>
          <w:sz w:val="24"/>
          <w:szCs w:val="24"/>
        </w:rPr>
        <w:t>Distribution independence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12: </w:t>
      </w:r>
      <w:r>
        <w:rPr>
          <w:rFonts w:eastAsia="Times New Roman"/>
          <w:i/>
          <w:iCs/>
          <w:color w:val="221F1F"/>
          <w:sz w:val="24"/>
          <w:szCs w:val="24"/>
        </w:rPr>
        <w:t>Non-subversion rule</w:t>
      </w:r>
    </w:p>
    <w:p w:rsidR="007B7FA4" w:rsidRDefault="007B7FA4">
      <w:pPr>
        <w:spacing w:line="373" w:lineRule="exact"/>
        <w:rPr>
          <w:sz w:val="20"/>
          <w:szCs w:val="20"/>
        </w:rPr>
      </w:pPr>
    </w:p>
    <w:p w:rsidR="007B7FA4" w:rsidRDefault="00913694">
      <w:pPr>
        <w:numPr>
          <w:ilvl w:val="0"/>
          <w:numId w:val="10"/>
        </w:numPr>
        <w:tabs>
          <w:tab w:val="left" w:pos="240"/>
        </w:tabs>
        <w:ind w:left="240" w:hanging="240"/>
        <w:rPr>
          <w:rFonts w:eastAsia="Times New Roman"/>
          <w:b/>
          <w:bCs/>
          <w:sz w:val="24"/>
          <w:szCs w:val="24"/>
        </w:rPr>
      </w:pPr>
      <w:r>
        <w:rPr>
          <w:rFonts w:eastAsia="Times New Roman"/>
          <w:b/>
          <w:bCs/>
          <w:sz w:val="24"/>
          <w:szCs w:val="24"/>
        </w:rPr>
        <w:t>List thee levels of data abstraction.</w:t>
      </w:r>
    </w:p>
    <w:p w:rsidR="007B7FA4" w:rsidRDefault="00913694">
      <w:pPr>
        <w:numPr>
          <w:ilvl w:val="2"/>
          <w:numId w:val="10"/>
        </w:numPr>
        <w:tabs>
          <w:tab w:val="left" w:pos="1900"/>
        </w:tabs>
        <w:spacing w:line="237" w:lineRule="auto"/>
        <w:ind w:left="1900" w:hanging="361"/>
        <w:rPr>
          <w:rFonts w:eastAsia="Times New Roman"/>
          <w:sz w:val="24"/>
          <w:szCs w:val="24"/>
        </w:rPr>
      </w:pPr>
      <w:r>
        <w:rPr>
          <w:rFonts w:eastAsia="Times New Roman"/>
          <w:sz w:val="24"/>
          <w:szCs w:val="24"/>
        </w:rPr>
        <w:t>Physical level</w:t>
      </w:r>
    </w:p>
    <w:p w:rsidR="007B7FA4" w:rsidRDefault="007B7FA4">
      <w:pPr>
        <w:spacing w:line="1" w:lineRule="exact"/>
        <w:rPr>
          <w:rFonts w:eastAsia="Times New Roman"/>
          <w:sz w:val="24"/>
          <w:szCs w:val="24"/>
        </w:rPr>
      </w:pPr>
    </w:p>
    <w:p w:rsidR="007B7FA4" w:rsidRDefault="00913694">
      <w:pPr>
        <w:numPr>
          <w:ilvl w:val="2"/>
          <w:numId w:val="10"/>
        </w:numPr>
        <w:tabs>
          <w:tab w:val="left" w:pos="1900"/>
        </w:tabs>
        <w:spacing w:line="233" w:lineRule="auto"/>
        <w:ind w:left="1900" w:hanging="361"/>
        <w:rPr>
          <w:rFonts w:eastAsia="Times New Roman"/>
          <w:sz w:val="24"/>
          <w:szCs w:val="24"/>
        </w:rPr>
      </w:pPr>
      <w:r>
        <w:rPr>
          <w:rFonts w:eastAsia="Times New Roman"/>
          <w:sz w:val="24"/>
          <w:szCs w:val="24"/>
        </w:rPr>
        <w:t>Logical level</w:t>
      </w:r>
    </w:p>
    <w:p w:rsidR="007B7FA4" w:rsidRDefault="00913694">
      <w:pPr>
        <w:numPr>
          <w:ilvl w:val="2"/>
          <w:numId w:val="10"/>
        </w:numPr>
        <w:tabs>
          <w:tab w:val="left" w:pos="1900"/>
        </w:tabs>
        <w:ind w:left="1900" w:hanging="361"/>
        <w:rPr>
          <w:rFonts w:eastAsia="Times New Roman"/>
          <w:sz w:val="24"/>
          <w:szCs w:val="24"/>
        </w:rPr>
      </w:pPr>
      <w:r>
        <w:rPr>
          <w:rFonts w:eastAsia="Times New Roman"/>
          <w:sz w:val="24"/>
          <w:szCs w:val="24"/>
        </w:rPr>
        <w:t>View level</w:t>
      </w:r>
    </w:p>
    <w:p w:rsidR="007B7FA4" w:rsidRDefault="007B7FA4">
      <w:pPr>
        <w:spacing w:line="285" w:lineRule="exact"/>
        <w:rPr>
          <w:rFonts w:eastAsia="Times New Roman"/>
          <w:sz w:val="24"/>
          <w:szCs w:val="24"/>
        </w:rPr>
      </w:pPr>
    </w:p>
    <w:p w:rsidR="007B7FA4" w:rsidRDefault="00913694">
      <w:pPr>
        <w:numPr>
          <w:ilvl w:val="1"/>
          <w:numId w:val="10"/>
        </w:numPr>
        <w:tabs>
          <w:tab w:val="left" w:pos="260"/>
        </w:tabs>
        <w:ind w:left="260" w:hanging="238"/>
        <w:rPr>
          <w:rFonts w:eastAsia="Times New Roman"/>
          <w:b/>
          <w:bCs/>
          <w:sz w:val="24"/>
          <w:szCs w:val="24"/>
        </w:rPr>
      </w:pPr>
      <w:r>
        <w:rPr>
          <w:rFonts w:eastAsia="Times New Roman"/>
          <w:b/>
          <w:bCs/>
          <w:sz w:val="24"/>
          <w:szCs w:val="24"/>
        </w:rPr>
        <w:t>Define instance and schema.</w:t>
      </w:r>
    </w:p>
    <w:p w:rsidR="007B7FA4" w:rsidRDefault="007B7FA4">
      <w:pPr>
        <w:spacing w:line="281" w:lineRule="exact"/>
        <w:rPr>
          <w:sz w:val="20"/>
          <w:szCs w:val="20"/>
        </w:rPr>
      </w:pPr>
    </w:p>
    <w:p w:rsidR="007B7FA4" w:rsidRDefault="00913694">
      <w:pPr>
        <w:spacing w:line="234" w:lineRule="auto"/>
        <w:ind w:left="1740" w:right="1480" w:hanging="1021"/>
        <w:rPr>
          <w:sz w:val="20"/>
          <w:szCs w:val="20"/>
        </w:rPr>
      </w:pPr>
      <w:r>
        <w:rPr>
          <w:rFonts w:eastAsia="Times New Roman"/>
          <w:b/>
          <w:bCs/>
          <w:sz w:val="24"/>
          <w:szCs w:val="24"/>
        </w:rPr>
        <w:t xml:space="preserve">Instance: </w:t>
      </w:r>
      <w:r>
        <w:rPr>
          <w:rFonts w:eastAsia="Times New Roman"/>
          <w:sz w:val="24"/>
          <w:szCs w:val="24"/>
        </w:rPr>
        <w:t>Collection of data stored in the data base at a particular moment is called an</w:t>
      </w:r>
      <w:r>
        <w:rPr>
          <w:rFonts w:eastAsia="Times New Roman"/>
          <w:b/>
          <w:bCs/>
          <w:sz w:val="24"/>
          <w:szCs w:val="24"/>
        </w:rPr>
        <w:t xml:space="preserve"> </w:t>
      </w:r>
      <w:r>
        <w:rPr>
          <w:rFonts w:eastAsia="Times New Roman"/>
          <w:sz w:val="24"/>
          <w:szCs w:val="24"/>
        </w:rPr>
        <w:t>Instance of the database.</w:t>
      </w:r>
    </w:p>
    <w:p w:rsidR="007B7FA4" w:rsidRDefault="007B7FA4">
      <w:pPr>
        <w:spacing w:line="2" w:lineRule="exact"/>
        <w:rPr>
          <w:sz w:val="20"/>
          <w:szCs w:val="20"/>
        </w:rPr>
      </w:pPr>
    </w:p>
    <w:p w:rsidR="007B7FA4" w:rsidRDefault="00913694">
      <w:pPr>
        <w:ind w:left="720"/>
        <w:rPr>
          <w:sz w:val="20"/>
          <w:szCs w:val="20"/>
        </w:rPr>
      </w:pPr>
      <w:r>
        <w:rPr>
          <w:rFonts w:eastAsia="Times New Roman"/>
          <w:b/>
          <w:bCs/>
          <w:sz w:val="24"/>
          <w:szCs w:val="24"/>
        </w:rPr>
        <w:t xml:space="preserve">Schema: </w:t>
      </w:r>
      <w:r>
        <w:rPr>
          <w:rFonts w:eastAsia="Times New Roman"/>
          <w:sz w:val="24"/>
          <w:szCs w:val="24"/>
        </w:rPr>
        <w:t>The overall design of the data base is called the data base schema.</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18"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3</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59680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3" w:name="page3"/>
    <w:bookmarkEnd w:id="3"/>
    <w:p w:rsidR="007B7FA4" w:rsidRDefault="00913694">
      <w:pPr>
        <w:ind w:left="20"/>
        <w:rPr>
          <w:sz w:val="20"/>
          <w:szCs w:val="20"/>
        </w:rPr>
      </w:pPr>
      <w:r>
        <w:rPr>
          <w:rFonts w:eastAsia="Times New Roman"/>
          <w:b/>
          <w:bCs/>
          <w:noProof/>
          <w:sz w:val="24"/>
          <w:szCs w:val="24"/>
        </w:rPr>
        <w:lastRenderedPageBreak/>
        <mc:AlternateContent>
          <mc:Choice Requires="wps">
            <w:drawing>
              <wp:anchor distT="0" distB="0" distL="114300" distR="114300" simplePos="0" relativeHeight="251597824" behindDoc="1" locked="0" layoutInCell="0" allowOverlap="1">
                <wp:simplePos x="0" y="0"/>
                <wp:positionH relativeFrom="page">
                  <wp:posOffset>304800</wp:posOffset>
                </wp:positionH>
                <wp:positionV relativeFrom="page">
                  <wp:posOffset>309245</wp:posOffset>
                </wp:positionV>
                <wp:extent cx="6953885"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sz w:val="24"/>
          <w:szCs w:val="24"/>
        </w:rPr>
        <mc:AlternateContent>
          <mc:Choice Requires="wps">
            <w:drawing>
              <wp:anchor distT="0" distB="0" distL="114300" distR="114300" simplePos="0" relativeHeight="251598848" behindDoc="1" locked="0" layoutInCell="0" allowOverlap="1">
                <wp:simplePos x="0" y="0"/>
                <wp:positionH relativeFrom="page">
                  <wp:posOffset>309245</wp:posOffset>
                </wp:positionH>
                <wp:positionV relativeFrom="page">
                  <wp:posOffset>304800</wp:posOffset>
                </wp:positionV>
                <wp:extent cx="0" cy="1008126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sz w:val="24"/>
          <w:szCs w:val="24"/>
        </w:rPr>
        <mc:AlternateContent>
          <mc:Choice Requires="wps">
            <w:drawing>
              <wp:anchor distT="0" distB="0" distL="114300" distR="114300" simplePos="0" relativeHeight="25159987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sz w:val="24"/>
          <w:szCs w:val="24"/>
        </w:rPr>
        <w:t>10. Define the terms Physical Schema and Logical</w:t>
      </w:r>
      <w:r>
        <w:rPr>
          <w:rFonts w:ascii="Helvetica" w:eastAsia="Helvetica" w:hAnsi="Helvetica" w:cs="Helvetica"/>
          <w:color w:val="FD463A"/>
          <w:sz w:val="26"/>
          <w:szCs w:val="26"/>
        </w:rPr>
        <w:t>.</w:t>
      </w:r>
      <w:r>
        <w:rPr>
          <w:rFonts w:eastAsia="Times New Roman"/>
          <w:b/>
          <w:bCs/>
          <w:sz w:val="24"/>
          <w:szCs w:val="24"/>
        </w:rPr>
        <w:t xml:space="preserve"> Schema</w:t>
      </w:r>
      <w:proofErr w:type="gramStart"/>
      <w:r>
        <w:rPr>
          <w:rFonts w:eastAsia="Times New Roman"/>
          <w:b/>
          <w:bCs/>
          <w:sz w:val="24"/>
          <w:szCs w:val="24"/>
        </w:rPr>
        <w:t>.</w:t>
      </w:r>
      <w:r>
        <w:rPr>
          <w:rFonts w:ascii="Helvetica" w:eastAsia="Helvetica" w:hAnsi="Helvetica" w:cs="Helvetica"/>
          <w:color w:val="FD463A"/>
          <w:sz w:val="26"/>
          <w:szCs w:val="26"/>
        </w:rPr>
        <w:t>.</w:t>
      </w:r>
      <w:proofErr w:type="gramEnd"/>
    </w:p>
    <w:p w:rsidR="007B7FA4" w:rsidRDefault="007B7FA4">
      <w:pPr>
        <w:spacing w:line="309" w:lineRule="exact"/>
        <w:rPr>
          <w:sz w:val="20"/>
          <w:szCs w:val="20"/>
        </w:rPr>
      </w:pPr>
    </w:p>
    <w:p w:rsidR="007B7FA4" w:rsidRDefault="00913694">
      <w:pPr>
        <w:spacing w:line="234" w:lineRule="auto"/>
        <w:ind w:left="720" w:right="360"/>
        <w:rPr>
          <w:sz w:val="20"/>
          <w:szCs w:val="20"/>
        </w:rPr>
      </w:pPr>
      <w:r>
        <w:rPr>
          <w:rFonts w:eastAsia="Times New Roman"/>
          <w:b/>
          <w:bCs/>
          <w:sz w:val="24"/>
          <w:szCs w:val="24"/>
        </w:rPr>
        <w:t xml:space="preserve">Physical schema: </w:t>
      </w:r>
      <w:r>
        <w:rPr>
          <w:rFonts w:eastAsia="Times New Roman"/>
          <w:sz w:val="24"/>
          <w:szCs w:val="24"/>
        </w:rPr>
        <w:t>The physical schema describes the database design at the physical level, which</w:t>
      </w:r>
      <w:r>
        <w:rPr>
          <w:rFonts w:eastAsia="Times New Roman"/>
          <w:b/>
          <w:bCs/>
          <w:sz w:val="24"/>
          <w:szCs w:val="24"/>
        </w:rPr>
        <w:t xml:space="preserve"> </w:t>
      </w:r>
      <w:r>
        <w:rPr>
          <w:rFonts w:eastAsia="Times New Roman"/>
          <w:sz w:val="24"/>
          <w:szCs w:val="24"/>
        </w:rPr>
        <w:t>is the lowest level of abstraction describing how the data are actually stored.</w:t>
      </w:r>
    </w:p>
    <w:p w:rsidR="007B7FA4" w:rsidRDefault="007B7FA4">
      <w:pPr>
        <w:spacing w:line="134" w:lineRule="exact"/>
        <w:rPr>
          <w:sz w:val="20"/>
          <w:szCs w:val="20"/>
        </w:rPr>
      </w:pPr>
    </w:p>
    <w:p w:rsidR="007B7FA4" w:rsidRDefault="00913694">
      <w:pPr>
        <w:spacing w:line="234" w:lineRule="auto"/>
        <w:ind w:left="720" w:right="20"/>
        <w:rPr>
          <w:sz w:val="20"/>
          <w:szCs w:val="20"/>
        </w:rPr>
      </w:pPr>
      <w:r>
        <w:rPr>
          <w:rFonts w:eastAsia="Times New Roman"/>
          <w:b/>
          <w:bCs/>
          <w:sz w:val="24"/>
          <w:szCs w:val="24"/>
        </w:rPr>
        <w:t xml:space="preserve">Logical schema: </w:t>
      </w:r>
      <w:r>
        <w:rPr>
          <w:rFonts w:eastAsia="Times New Roman"/>
          <w:sz w:val="24"/>
          <w:szCs w:val="24"/>
        </w:rPr>
        <w:t>The logical schema describes the database design at the logical level, which</w:t>
      </w:r>
      <w:r>
        <w:rPr>
          <w:rFonts w:eastAsia="Times New Roman"/>
          <w:b/>
          <w:bCs/>
          <w:sz w:val="24"/>
          <w:szCs w:val="24"/>
        </w:rPr>
        <w:t xml:space="preserve"> </w:t>
      </w:r>
      <w:r>
        <w:rPr>
          <w:rFonts w:eastAsia="Times New Roman"/>
          <w:sz w:val="24"/>
          <w:szCs w:val="24"/>
        </w:rPr>
        <w:t>describes what data are stored in the database and what relationship exists among the data.</w:t>
      </w:r>
    </w:p>
    <w:p w:rsidR="007B7FA4" w:rsidRDefault="007B7FA4">
      <w:pPr>
        <w:spacing w:line="330" w:lineRule="exact"/>
        <w:rPr>
          <w:sz w:val="20"/>
          <w:szCs w:val="20"/>
        </w:rPr>
      </w:pPr>
    </w:p>
    <w:p w:rsidR="007B7FA4" w:rsidRDefault="00913694">
      <w:pPr>
        <w:rPr>
          <w:sz w:val="20"/>
          <w:szCs w:val="20"/>
        </w:rPr>
      </w:pPr>
      <w:r>
        <w:rPr>
          <w:rFonts w:eastAsia="Times New Roman"/>
          <w:b/>
          <w:bCs/>
          <w:sz w:val="24"/>
          <w:szCs w:val="24"/>
        </w:rPr>
        <w:t>11. What is conceptual schema?</w:t>
      </w:r>
    </w:p>
    <w:p w:rsidR="007B7FA4" w:rsidRDefault="00913694">
      <w:pPr>
        <w:ind w:left="720"/>
        <w:rPr>
          <w:sz w:val="20"/>
          <w:szCs w:val="20"/>
        </w:rPr>
      </w:pPr>
      <w:r>
        <w:rPr>
          <w:rFonts w:eastAsia="Times New Roman"/>
          <w:sz w:val="24"/>
          <w:szCs w:val="24"/>
        </w:rPr>
        <w:t>The schemas at the view level are called subschema‟s that describe different views of the database.</w:t>
      </w:r>
    </w:p>
    <w:p w:rsidR="007B7FA4" w:rsidRDefault="007B7FA4">
      <w:pPr>
        <w:spacing w:line="200" w:lineRule="exact"/>
        <w:rPr>
          <w:sz w:val="20"/>
          <w:szCs w:val="20"/>
        </w:rPr>
      </w:pPr>
    </w:p>
    <w:p w:rsidR="007B7FA4" w:rsidRDefault="007B7FA4">
      <w:pPr>
        <w:spacing w:line="311" w:lineRule="exact"/>
        <w:rPr>
          <w:sz w:val="20"/>
          <w:szCs w:val="20"/>
        </w:rPr>
      </w:pPr>
    </w:p>
    <w:p w:rsidR="007B7FA4" w:rsidRDefault="00913694">
      <w:pPr>
        <w:rPr>
          <w:sz w:val="20"/>
          <w:szCs w:val="20"/>
        </w:rPr>
      </w:pPr>
      <w:r>
        <w:rPr>
          <w:rFonts w:eastAsia="Times New Roman"/>
          <w:b/>
          <w:bCs/>
          <w:sz w:val="24"/>
          <w:szCs w:val="24"/>
        </w:rPr>
        <w:t>12. Define data model.</w:t>
      </w:r>
    </w:p>
    <w:p w:rsidR="007B7FA4" w:rsidRDefault="007B7FA4">
      <w:pPr>
        <w:spacing w:line="5" w:lineRule="exact"/>
        <w:rPr>
          <w:sz w:val="20"/>
          <w:szCs w:val="20"/>
        </w:rPr>
      </w:pPr>
    </w:p>
    <w:p w:rsidR="007B7FA4" w:rsidRDefault="00913694">
      <w:pPr>
        <w:spacing w:line="234" w:lineRule="auto"/>
        <w:ind w:left="720" w:right="1460"/>
        <w:rPr>
          <w:sz w:val="20"/>
          <w:szCs w:val="20"/>
        </w:rPr>
      </w:pPr>
      <w:r>
        <w:rPr>
          <w:rFonts w:eastAsia="Times New Roman"/>
          <w:sz w:val="24"/>
          <w:szCs w:val="24"/>
        </w:rPr>
        <w:t>A data model is a collection of conceptual tools for describing data, data relationships, data semantics and consistency constraints.</w:t>
      </w:r>
    </w:p>
    <w:p w:rsidR="007B7FA4" w:rsidRDefault="007B7FA4">
      <w:pPr>
        <w:spacing w:line="200" w:lineRule="exact"/>
        <w:rPr>
          <w:sz w:val="20"/>
          <w:szCs w:val="20"/>
        </w:rPr>
      </w:pPr>
    </w:p>
    <w:p w:rsidR="007B7FA4" w:rsidRDefault="007B7FA4">
      <w:pPr>
        <w:spacing w:line="323" w:lineRule="exact"/>
        <w:rPr>
          <w:sz w:val="20"/>
          <w:szCs w:val="20"/>
        </w:rPr>
      </w:pPr>
    </w:p>
    <w:p w:rsidR="007B7FA4" w:rsidRDefault="00913694">
      <w:pPr>
        <w:rPr>
          <w:sz w:val="20"/>
          <w:szCs w:val="20"/>
        </w:rPr>
      </w:pPr>
      <w:r>
        <w:rPr>
          <w:rFonts w:eastAsia="Times New Roman"/>
          <w:b/>
          <w:bCs/>
          <w:sz w:val="24"/>
          <w:szCs w:val="24"/>
        </w:rPr>
        <w:t>13. What is a data dictionary?</w:t>
      </w:r>
    </w:p>
    <w:p w:rsidR="007B7FA4" w:rsidRDefault="00913694">
      <w:pPr>
        <w:spacing w:line="233" w:lineRule="auto"/>
        <w:ind w:left="720"/>
        <w:rPr>
          <w:sz w:val="20"/>
          <w:szCs w:val="20"/>
        </w:rPr>
      </w:pPr>
      <w:r>
        <w:rPr>
          <w:rFonts w:eastAsia="Times New Roman"/>
          <w:sz w:val="24"/>
          <w:szCs w:val="24"/>
        </w:rPr>
        <w:t>A data dictionary is a data structure which stores meta data about the structure of the database ie.</w:t>
      </w:r>
    </w:p>
    <w:p w:rsidR="007B7FA4" w:rsidRDefault="007B7FA4">
      <w:pPr>
        <w:spacing w:line="1" w:lineRule="exact"/>
        <w:rPr>
          <w:sz w:val="20"/>
          <w:szCs w:val="20"/>
        </w:rPr>
      </w:pPr>
    </w:p>
    <w:p w:rsidR="007B7FA4" w:rsidRDefault="00913694">
      <w:pPr>
        <w:ind w:left="720"/>
        <w:rPr>
          <w:sz w:val="20"/>
          <w:szCs w:val="20"/>
        </w:rPr>
      </w:pPr>
      <w:r>
        <w:rPr>
          <w:rFonts w:eastAsia="Times New Roman"/>
          <w:sz w:val="24"/>
          <w:szCs w:val="24"/>
        </w:rPr>
        <w:t>The schema of the database.</w:t>
      </w:r>
    </w:p>
    <w:p w:rsidR="007B7FA4" w:rsidRDefault="007B7FA4">
      <w:pPr>
        <w:spacing w:line="200" w:lineRule="exact"/>
        <w:rPr>
          <w:sz w:val="20"/>
          <w:szCs w:val="20"/>
        </w:rPr>
      </w:pPr>
    </w:p>
    <w:p w:rsidR="007B7FA4" w:rsidRDefault="007B7FA4">
      <w:pPr>
        <w:spacing w:line="321" w:lineRule="exact"/>
        <w:rPr>
          <w:sz w:val="20"/>
          <w:szCs w:val="20"/>
        </w:rPr>
      </w:pPr>
    </w:p>
    <w:p w:rsidR="007B7FA4" w:rsidRDefault="00913694">
      <w:pPr>
        <w:rPr>
          <w:sz w:val="20"/>
          <w:szCs w:val="20"/>
        </w:rPr>
      </w:pPr>
      <w:r>
        <w:rPr>
          <w:rFonts w:eastAsia="Times New Roman"/>
          <w:b/>
          <w:bCs/>
          <w:sz w:val="24"/>
          <w:szCs w:val="24"/>
        </w:rPr>
        <w:t>14. What is an entity relationship model?</w:t>
      </w:r>
    </w:p>
    <w:p w:rsidR="007B7FA4" w:rsidRDefault="007B7FA4">
      <w:pPr>
        <w:spacing w:line="5" w:lineRule="exact"/>
        <w:rPr>
          <w:sz w:val="20"/>
          <w:szCs w:val="20"/>
        </w:rPr>
      </w:pPr>
    </w:p>
    <w:p w:rsidR="007B7FA4" w:rsidRDefault="00913694">
      <w:pPr>
        <w:spacing w:line="236" w:lineRule="auto"/>
        <w:ind w:left="720" w:right="620"/>
        <w:rPr>
          <w:sz w:val="20"/>
          <w:szCs w:val="20"/>
        </w:rPr>
      </w:pPr>
      <w:r>
        <w:rPr>
          <w:rFonts w:eastAsia="Times New Roman"/>
          <w:sz w:val="24"/>
          <w:szCs w:val="24"/>
        </w:rPr>
        <w:t>The entity relationship model is a collection of basic objects called entities and relationship among those objects. An entity is a thing or object in the real world that is distinguishable from other objects.</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302" w:lineRule="exact"/>
        <w:rPr>
          <w:sz w:val="20"/>
          <w:szCs w:val="20"/>
        </w:rPr>
      </w:pPr>
    </w:p>
    <w:p w:rsidR="007B7FA4" w:rsidRDefault="00913694">
      <w:pPr>
        <w:rPr>
          <w:sz w:val="20"/>
          <w:szCs w:val="20"/>
        </w:rPr>
      </w:pPr>
      <w:r>
        <w:rPr>
          <w:rFonts w:eastAsia="Times New Roman"/>
          <w:b/>
          <w:bCs/>
          <w:sz w:val="24"/>
          <w:szCs w:val="24"/>
        </w:rPr>
        <w:t>15. What are attributes? Give examples.</w:t>
      </w:r>
    </w:p>
    <w:p w:rsidR="007B7FA4" w:rsidRDefault="007B7FA4">
      <w:pPr>
        <w:spacing w:line="5" w:lineRule="exact"/>
        <w:rPr>
          <w:sz w:val="20"/>
          <w:szCs w:val="20"/>
        </w:rPr>
      </w:pPr>
    </w:p>
    <w:p w:rsidR="007B7FA4" w:rsidRDefault="00913694">
      <w:pPr>
        <w:spacing w:line="234" w:lineRule="auto"/>
        <w:ind w:left="720" w:right="600"/>
        <w:rPr>
          <w:sz w:val="20"/>
          <w:szCs w:val="20"/>
        </w:rPr>
      </w:pPr>
      <w:r>
        <w:rPr>
          <w:rFonts w:eastAsia="Times New Roman"/>
          <w:sz w:val="24"/>
          <w:szCs w:val="24"/>
        </w:rPr>
        <w:t>An entity is represented by a set of attributes. Attributes are descriptive properties possessed by each member of an entity set.</w:t>
      </w:r>
    </w:p>
    <w:p w:rsidR="007B7FA4" w:rsidRDefault="007B7FA4">
      <w:pPr>
        <w:spacing w:line="134" w:lineRule="exact"/>
        <w:rPr>
          <w:sz w:val="20"/>
          <w:szCs w:val="20"/>
        </w:rPr>
      </w:pPr>
    </w:p>
    <w:p w:rsidR="007B7FA4" w:rsidRDefault="00913694">
      <w:pPr>
        <w:spacing w:line="234" w:lineRule="auto"/>
        <w:ind w:left="720" w:right="1000"/>
        <w:rPr>
          <w:sz w:val="20"/>
          <w:szCs w:val="20"/>
        </w:rPr>
      </w:pPr>
      <w:r>
        <w:rPr>
          <w:rFonts w:eastAsia="Times New Roman"/>
          <w:b/>
          <w:bCs/>
          <w:sz w:val="24"/>
          <w:szCs w:val="24"/>
        </w:rPr>
        <w:t xml:space="preserve">Example: </w:t>
      </w:r>
      <w:r>
        <w:rPr>
          <w:rFonts w:eastAsia="Times New Roman"/>
          <w:sz w:val="24"/>
          <w:szCs w:val="24"/>
        </w:rPr>
        <w:t>possible attributes of customer entity are customer name, customer id, Customer</w:t>
      </w:r>
      <w:r>
        <w:rPr>
          <w:rFonts w:eastAsia="Times New Roman"/>
          <w:b/>
          <w:bCs/>
          <w:sz w:val="24"/>
          <w:szCs w:val="24"/>
        </w:rPr>
        <w:t xml:space="preserve"> </w:t>
      </w:r>
      <w:r>
        <w:rPr>
          <w:rFonts w:eastAsia="Times New Roman"/>
          <w:sz w:val="24"/>
          <w:szCs w:val="24"/>
        </w:rPr>
        <w:t>Street, customer city.</w:t>
      </w:r>
    </w:p>
    <w:p w:rsidR="007B7FA4" w:rsidRDefault="007B7FA4">
      <w:pPr>
        <w:spacing w:line="200" w:lineRule="exact"/>
        <w:rPr>
          <w:sz w:val="20"/>
          <w:szCs w:val="20"/>
        </w:rPr>
      </w:pPr>
    </w:p>
    <w:p w:rsidR="007B7FA4" w:rsidRDefault="007B7FA4">
      <w:pPr>
        <w:spacing w:line="322" w:lineRule="exact"/>
        <w:rPr>
          <w:sz w:val="20"/>
          <w:szCs w:val="20"/>
        </w:rPr>
      </w:pPr>
    </w:p>
    <w:p w:rsidR="007B7FA4" w:rsidRDefault="00913694">
      <w:pPr>
        <w:numPr>
          <w:ilvl w:val="0"/>
          <w:numId w:val="11"/>
        </w:numPr>
        <w:tabs>
          <w:tab w:val="left" w:pos="360"/>
        </w:tabs>
        <w:ind w:left="360" w:hanging="360"/>
        <w:rPr>
          <w:rFonts w:eastAsia="Times New Roman"/>
          <w:b/>
          <w:bCs/>
          <w:sz w:val="24"/>
          <w:szCs w:val="24"/>
        </w:rPr>
      </w:pPr>
      <w:r>
        <w:rPr>
          <w:rFonts w:eastAsia="Times New Roman"/>
          <w:b/>
          <w:bCs/>
          <w:sz w:val="24"/>
          <w:szCs w:val="24"/>
        </w:rPr>
        <w:t>What is relationship? Give examples</w:t>
      </w:r>
    </w:p>
    <w:p w:rsidR="007B7FA4" w:rsidRDefault="00913694">
      <w:pPr>
        <w:ind w:left="360"/>
        <w:rPr>
          <w:rFonts w:eastAsia="Times New Roman"/>
          <w:b/>
          <w:bCs/>
          <w:sz w:val="24"/>
          <w:szCs w:val="24"/>
        </w:rPr>
      </w:pPr>
      <w:r>
        <w:rPr>
          <w:rFonts w:eastAsia="Times New Roman"/>
          <w:sz w:val="24"/>
          <w:szCs w:val="24"/>
        </w:rPr>
        <w:t>A relationship is an association among several entities.</w:t>
      </w:r>
    </w:p>
    <w:p w:rsidR="007B7FA4" w:rsidRDefault="007B7FA4">
      <w:pPr>
        <w:spacing w:line="112" w:lineRule="exact"/>
        <w:rPr>
          <w:rFonts w:eastAsia="Times New Roman"/>
          <w:b/>
          <w:bCs/>
          <w:sz w:val="24"/>
          <w:szCs w:val="24"/>
        </w:rPr>
      </w:pPr>
    </w:p>
    <w:p w:rsidR="007B7FA4" w:rsidRDefault="00913694">
      <w:pPr>
        <w:ind w:left="360"/>
        <w:rPr>
          <w:rFonts w:eastAsia="Times New Roman"/>
          <w:b/>
          <w:bCs/>
          <w:sz w:val="24"/>
          <w:szCs w:val="24"/>
        </w:rPr>
      </w:pPr>
      <w:r>
        <w:rPr>
          <w:rFonts w:eastAsia="Times New Roman"/>
          <w:b/>
          <w:bCs/>
          <w:sz w:val="24"/>
          <w:szCs w:val="24"/>
        </w:rPr>
        <w:t xml:space="preserve">Example: </w:t>
      </w:r>
      <w:r>
        <w:rPr>
          <w:rFonts w:eastAsia="Times New Roman"/>
          <w:sz w:val="24"/>
          <w:szCs w:val="24"/>
        </w:rPr>
        <w:t>A depositor relationship associates a customer with each account that he/she has.</w:t>
      </w:r>
    </w:p>
    <w:p w:rsidR="007B7FA4" w:rsidRDefault="007B7FA4">
      <w:pPr>
        <w:spacing w:line="200" w:lineRule="exact"/>
        <w:rPr>
          <w:rFonts w:eastAsia="Times New Roman"/>
          <w:b/>
          <w:bCs/>
          <w:sz w:val="24"/>
          <w:szCs w:val="24"/>
        </w:rPr>
      </w:pPr>
    </w:p>
    <w:p w:rsidR="007B7FA4" w:rsidRDefault="007B7FA4">
      <w:pPr>
        <w:spacing w:line="321" w:lineRule="exact"/>
        <w:rPr>
          <w:rFonts w:eastAsia="Times New Roman"/>
          <w:b/>
          <w:bCs/>
          <w:sz w:val="24"/>
          <w:szCs w:val="24"/>
        </w:rPr>
      </w:pPr>
    </w:p>
    <w:p w:rsidR="007B7FA4" w:rsidRDefault="00913694">
      <w:pPr>
        <w:numPr>
          <w:ilvl w:val="0"/>
          <w:numId w:val="11"/>
        </w:numPr>
        <w:tabs>
          <w:tab w:val="left" w:pos="360"/>
        </w:tabs>
        <w:ind w:left="360" w:hanging="360"/>
        <w:rPr>
          <w:rFonts w:eastAsia="Times New Roman"/>
          <w:b/>
          <w:bCs/>
          <w:sz w:val="24"/>
          <w:szCs w:val="24"/>
        </w:rPr>
      </w:pPr>
      <w:r>
        <w:rPr>
          <w:rFonts w:eastAsia="Times New Roman"/>
          <w:b/>
          <w:bCs/>
          <w:sz w:val="24"/>
          <w:szCs w:val="24"/>
        </w:rPr>
        <w:t>Define the terms i) Entity set ii) Relationship set</w:t>
      </w:r>
    </w:p>
    <w:p w:rsidR="007B7FA4" w:rsidRDefault="00913694">
      <w:pPr>
        <w:spacing w:line="237" w:lineRule="auto"/>
        <w:ind w:left="720"/>
        <w:rPr>
          <w:sz w:val="20"/>
          <w:szCs w:val="20"/>
        </w:rPr>
      </w:pPr>
      <w:r>
        <w:rPr>
          <w:rFonts w:eastAsia="Times New Roman"/>
          <w:b/>
          <w:bCs/>
          <w:sz w:val="24"/>
          <w:szCs w:val="24"/>
        </w:rPr>
        <w:t xml:space="preserve">Entity set: </w:t>
      </w:r>
      <w:r>
        <w:rPr>
          <w:rFonts w:eastAsia="Times New Roman"/>
          <w:sz w:val="24"/>
          <w:szCs w:val="24"/>
        </w:rPr>
        <w:t>The set of all entities of the same type is termed as an entity set.</w:t>
      </w:r>
    </w:p>
    <w:p w:rsidR="007B7FA4" w:rsidRDefault="007B7FA4">
      <w:pPr>
        <w:spacing w:line="114" w:lineRule="exact"/>
        <w:rPr>
          <w:sz w:val="20"/>
          <w:szCs w:val="20"/>
        </w:rPr>
      </w:pPr>
    </w:p>
    <w:p w:rsidR="007B7FA4" w:rsidRDefault="00913694">
      <w:pPr>
        <w:ind w:left="720"/>
        <w:rPr>
          <w:sz w:val="20"/>
          <w:szCs w:val="20"/>
        </w:rPr>
      </w:pPr>
      <w:r>
        <w:rPr>
          <w:rFonts w:eastAsia="Times New Roman"/>
          <w:b/>
          <w:bCs/>
          <w:sz w:val="24"/>
          <w:szCs w:val="24"/>
        </w:rPr>
        <w:t xml:space="preserve">Relationship set </w:t>
      </w:r>
      <w:r>
        <w:rPr>
          <w:rFonts w:eastAsia="Times New Roman"/>
          <w:sz w:val="24"/>
          <w:szCs w:val="24"/>
        </w:rPr>
        <w:t>: The set of all relationships of the same type is termed as a relationship set.</w:t>
      </w:r>
    </w:p>
    <w:p w:rsidR="007B7FA4" w:rsidRDefault="007B7FA4">
      <w:pPr>
        <w:spacing w:line="200" w:lineRule="exact"/>
        <w:rPr>
          <w:sz w:val="20"/>
          <w:szCs w:val="20"/>
        </w:rPr>
      </w:pPr>
    </w:p>
    <w:p w:rsidR="007B7FA4" w:rsidRDefault="007B7FA4">
      <w:pPr>
        <w:spacing w:line="321" w:lineRule="exact"/>
        <w:rPr>
          <w:sz w:val="20"/>
          <w:szCs w:val="20"/>
        </w:rPr>
      </w:pPr>
    </w:p>
    <w:p w:rsidR="007B7FA4" w:rsidRDefault="00913694">
      <w:pPr>
        <w:rPr>
          <w:sz w:val="20"/>
          <w:szCs w:val="20"/>
        </w:rPr>
      </w:pPr>
      <w:r>
        <w:rPr>
          <w:rFonts w:eastAsia="Times New Roman"/>
          <w:b/>
          <w:bCs/>
          <w:sz w:val="24"/>
          <w:szCs w:val="24"/>
        </w:rPr>
        <w:t>18. Define single valued and multivalued attributes.</w:t>
      </w:r>
    </w:p>
    <w:p w:rsidR="007B7FA4" w:rsidRDefault="007B7FA4">
      <w:pPr>
        <w:spacing w:line="5" w:lineRule="exact"/>
        <w:rPr>
          <w:sz w:val="20"/>
          <w:szCs w:val="20"/>
        </w:rPr>
      </w:pPr>
    </w:p>
    <w:p w:rsidR="007B7FA4" w:rsidRDefault="00913694">
      <w:pPr>
        <w:spacing w:line="234" w:lineRule="auto"/>
        <w:ind w:left="720" w:right="740"/>
        <w:rPr>
          <w:sz w:val="20"/>
          <w:szCs w:val="20"/>
        </w:rPr>
      </w:pPr>
      <w:r>
        <w:rPr>
          <w:rFonts w:eastAsia="Times New Roman"/>
          <w:b/>
          <w:bCs/>
          <w:sz w:val="24"/>
          <w:szCs w:val="24"/>
        </w:rPr>
        <w:t>Single valued attributes</w:t>
      </w:r>
      <w:r>
        <w:rPr>
          <w:rFonts w:eastAsia="Times New Roman"/>
          <w:sz w:val="24"/>
          <w:szCs w:val="24"/>
        </w:rPr>
        <w:t>: attributes with a single value for a particular entity are called single</w:t>
      </w:r>
      <w:r>
        <w:rPr>
          <w:rFonts w:eastAsia="Times New Roman"/>
          <w:b/>
          <w:bCs/>
          <w:sz w:val="24"/>
          <w:szCs w:val="24"/>
        </w:rPr>
        <w:t xml:space="preserve"> </w:t>
      </w:r>
      <w:r>
        <w:rPr>
          <w:rFonts w:eastAsia="Times New Roman"/>
          <w:sz w:val="24"/>
          <w:szCs w:val="24"/>
        </w:rPr>
        <w:t>valued attributes.</w:t>
      </w:r>
    </w:p>
    <w:p w:rsidR="007B7FA4" w:rsidRDefault="007B7FA4">
      <w:pPr>
        <w:spacing w:line="14" w:lineRule="exact"/>
        <w:rPr>
          <w:sz w:val="20"/>
          <w:szCs w:val="20"/>
        </w:rPr>
      </w:pPr>
    </w:p>
    <w:p w:rsidR="007B7FA4" w:rsidRDefault="00913694">
      <w:pPr>
        <w:spacing w:line="234" w:lineRule="auto"/>
        <w:ind w:left="720" w:right="1400"/>
        <w:rPr>
          <w:sz w:val="20"/>
          <w:szCs w:val="20"/>
        </w:rPr>
      </w:pPr>
      <w:r>
        <w:rPr>
          <w:rFonts w:eastAsia="Times New Roman"/>
          <w:b/>
          <w:bCs/>
          <w:sz w:val="24"/>
          <w:szCs w:val="24"/>
        </w:rPr>
        <w:t xml:space="preserve">Multivalued attributes </w:t>
      </w:r>
      <w:r>
        <w:rPr>
          <w:rFonts w:eastAsia="Times New Roman"/>
          <w:sz w:val="24"/>
          <w:szCs w:val="24"/>
        </w:rPr>
        <w:t>: Attributes with a set of value for a particular entity are called</w:t>
      </w:r>
      <w:r>
        <w:rPr>
          <w:rFonts w:eastAsia="Times New Roman"/>
          <w:b/>
          <w:bCs/>
          <w:sz w:val="24"/>
          <w:szCs w:val="24"/>
        </w:rPr>
        <w:t xml:space="preserve"> </w:t>
      </w:r>
      <w:r>
        <w:rPr>
          <w:rFonts w:eastAsia="Times New Roman"/>
          <w:sz w:val="24"/>
          <w:szCs w:val="24"/>
        </w:rPr>
        <w:t>multivalued attributes.</w:t>
      </w:r>
    </w:p>
    <w:p w:rsidR="007B7FA4" w:rsidRDefault="007B7FA4">
      <w:pPr>
        <w:spacing w:line="200" w:lineRule="exact"/>
        <w:rPr>
          <w:sz w:val="20"/>
          <w:szCs w:val="20"/>
        </w:rPr>
      </w:pPr>
    </w:p>
    <w:p w:rsidR="007B7FA4" w:rsidRDefault="007B7FA4">
      <w:pPr>
        <w:spacing w:line="361" w:lineRule="exact"/>
        <w:rPr>
          <w:sz w:val="20"/>
          <w:szCs w:val="20"/>
        </w:rPr>
      </w:pPr>
    </w:p>
    <w:p w:rsidR="007B7FA4" w:rsidRDefault="00913694">
      <w:pPr>
        <w:rPr>
          <w:sz w:val="20"/>
          <w:szCs w:val="20"/>
        </w:rPr>
      </w:pPr>
      <w:r>
        <w:rPr>
          <w:rFonts w:eastAsia="Times New Roman"/>
          <w:b/>
          <w:bCs/>
          <w:sz w:val="24"/>
          <w:szCs w:val="24"/>
        </w:rPr>
        <w:t>19. What are composite attributes?</w:t>
      </w:r>
    </w:p>
    <w:p w:rsidR="007B7FA4" w:rsidRDefault="00913694">
      <w:pPr>
        <w:ind w:left="1380"/>
        <w:rPr>
          <w:sz w:val="20"/>
          <w:szCs w:val="20"/>
        </w:rPr>
      </w:pPr>
      <w:r>
        <w:rPr>
          <w:rFonts w:eastAsia="Times New Roman"/>
          <w:sz w:val="24"/>
          <w:szCs w:val="24"/>
        </w:rPr>
        <w:t>Composite attributes can be divided in to sub parts.</w:t>
      </w:r>
    </w:p>
    <w:p w:rsidR="007B7FA4" w:rsidRDefault="007B7FA4">
      <w:pPr>
        <w:spacing w:line="219"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4</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0192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4" w:name="page4"/>
    <w:bookmarkEnd w:id="4"/>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02944" behindDoc="1" locked="0" layoutInCell="0" allowOverlap="1">
                <wp:simplePos x="0" y="0"/>
                <wp:positionH relativeFrom="page">
                  <wp:posOffset>304800</wp:posOffset>
                </wp:positionH>
                <wp:positionV relativeFrom="page">
                  <wp:posOffset>309245</wp:posOffset>
                </wp:positionV>
                <wp:extent cx="6953885"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03968" behindDoc="1" locked="0" layoutInCell="0" allowOverlap="1">
                <wp:simplePos x="0" y="0"/>
                <wp:positionH relativeFrom="page">
                  <wp:posOffset>309245</wp:posOffset>
                </wp:positionH>
                <wp:positionV relativeFrom="page">
                  <wp:posOffset>304800</wp:posOffset>
                </wp:positionV>
                <wp:extent cx="0" cy="1008126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0499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144" w:lineRule="exact"/>
        <w:rPr>
          <w:sz w:val="20"/>
          <w:szCs w:val="20"/>
        </w:rPr>
      </w:pPr>
    </w:p>
    <w:p w:rsidR="007B7FA4" w:rsidRDefault="00913694">
      <w:pPr>
        <w:rPr>
          <w:sz w:val="20"/>
          <w:szCs w:val="20"/>
        </w:rPr>
      </w:pPr>
      <w:r>
        <w:rPr>
          <w:rFonts w:eastAsia="Times New Roman"/>
          <w:b/>
          <w:bCs/>
          <w:sz w:val="24"/>
          <w:szCs w:val="24"/>
        </w:rPr>
        <w:t>20. Define null values.</w:t>
      </w:r>
    </w:p>
    <w:p w:rsidR="007B7FA4" w:rsidRDefault="007B7FA4">
      <w:pPr>
        <w:spacing w:line="5" w:lineRule="exact"/>
        <w:rPr>
          <w:sz w:val="20"/>
          <w:szCs w:val="20"/>
        </w:rPr>
      </w:pPr>
    </w:p>
    <w:p w:rsidR="007B7FA4" w:rsidRDefault="00913694">
      <w:pPr>
        <w:spacing w:line="234" w:lineRule="auto"/>
        <w:ind w:left="720" w:right="820"/>
        <w:rPr>
          <w:sz w:val="20"/>
          <w:szCs w:val="20"/>
        </w:rPr>
      </w:pPr>
      <w:r>
        <w:rPr>
          <w:rFonts w:eastAsia="Times New Roman"/>
          <w:sz w:val="24"/>
          <w:szCs w:val="24"/>
        </w:rPr>
        <w:t>In some cases a particular entity may not have an applicable value for an attribute or if we do not know the value of an attribute for a particular entity. In these cases null value is used.</w:t>
      </w:r>
    </w:p>
    <w:p w:rsidR="007B7FA4" w:rsidRDefault="007B7FA4">
      <w:pPr>
        <w:spacing w:line="127" w:lineRule="exact"/>
        <w:rPr>
          <w:sz w:val="20"/>
          <w:szCs w:val="20"/>
        </w:rPr>
      </w:pPr>
    </w:p>
    <w:p w:rsidR="007B7FA4" w:rsidRDefault="00913694">
      <w:pPr>
        <w:numPr>
          <w:ilvl w:val="0"/>
          <w:numId w:val="12"/>
        </w:numPr>
        <w:tabs>
          <w:tab w:val="left" w:pos="360"/>
        </w:tabs>
        <w:ind w:left="360" w:hanging="360"/>
        <w:rPr>
          <w:rFonts w:eastAsia="Times New Roman"/>
          <w:b/>
          <w:bCs/>
          <w:sz w:val="24"/>
          <w:szCs w:val="24"/>
        </w:rPr>
      </w:pPr>
      <w:r>
        <w:rPr>
          <w:rFonts w:eastAsia="Times New Roman"/>
          <w:b/>
          <w:bCs/>
          <w:sz w:val="24"/>
          <w:szCs w:val="24"/>
        </w:rPr>
        <w:t>Define the terms i) Entity type ii) Entity set</w:t>
      </w:r>
    </w:p>
    <w:p w:rsidR="007B7FA4" w:rsidRDefault="00913694">
      <w:pPr>
        <w:numPr>
          <w:ilvl w:val="1"/>
          <w:numId w:val="12"/>
        </w:numPr>
        <w:tabs>
          <w:tab w:val="left" w:pos="720"/>
        </w:tabs>
        <w:spacing w:line="237" w:lineRule="auto"/>
        <w:ind w:left="720" w:hanging="360"/>
        <w:rPr>
          <w:rFonts w:eastAsia="Times New Roman"/>
          <w:sz w:val="24"/>
          <w:szCs w:val="24"/>
        </w:rPr>
      </w:pPr>
      <w:r>
        <w:rPr>
          <w:rFonts w:eastAsia="Times New Roman"/>
          <w:b/>
          <w:bCs/>
          <w:sz w:val="24"/>
          <w:szCs w:val="24"/>
        </w:rPr>
        <w:t xml:space="preserve">Entity type: </w:t>
      </w:r>
      <w:r>
        <w:rPr>
          <w:rFonts w:eastAsia="Times New Roman"/>
          <w:sz w:val="24"/>
          <w:szCs w:val="24"/>
        </w:rPr>
        <w:t>An entity type defines a collection of entities that have the same attributes.</w:t>
      </w:r>
    </w:p>
    <w:p w:rsidR="007B7FA4" w:rsidRDefault="007B7FA4">
      <w:pPr>
        <w:spacing w:line="1" w:lineRule="exact"/>
        <w:rPr>
          <w:rFonts w:eastAsia="Times New Roman"/>
          <w:sz w:val="24"/>
          <w:szCs w:val="24"/>
        </w:rPr>
      </w:pPr>
    </w:p>
    <w:p w:rsidR="007B7FA4" w:rsidRDefault="00913694">
      <w:pPr>
        <w:numPr>
          <w:ilvl w:val="1"/>
          <w:numId w:val="12"/>
        </w:numPr>
        <w:tabs>
          <w:tab w:val="left" w:pos="720"/>
        </w:tabs>
        <w:spacing w:line="235" w:lineRule="auto"/>
        <w:ind w:left="720" w:hanging="360"/>
        <w:rPr>
          <w:rFonts w:eastAsia="Times New Roman"/>
          <w:sz w:val="24"/>
          <w:szCs w:val="24"/>
        </w:rPr>
      </w:pPr>
      <w:r>
        <w:rPr>
          <w:rFonts w:eastAsia="Times New Roman"/>
          <w:b/>
          <w:bCs/>
          <w:sz w:val="24"/>
          <w:szCs w:val="24"/>
        </w:rPr>
        <w:t xml:space="preserve">Entity set: </w:t>
      </w:r>
      <w:r>
        <w:rPr>
          <w:rFonts w:eastAsia="Times New Roman"/>
          <w:sz w:val="24"/>
          <w:szCs w:val="24"/>
        </w:rPr>
        <w:t>The set of all entities of the same type is termed as an entity set.</w:t>
      </w:r>
    </w:p>
    <w:p w:rsidR="007B7FA4" w:rsidRDefault="007B7FA4">
      <w:pPr>
        <w:spacing w:line="284" w:lineRule="exact"/>
        <w:rPr>
          <w:rFonts w:eastAsia="Times New Roman"/>
          <w:sz w:val="24"/>
          <w:szCs w:val="24"/>
        </w:rPr>
      </w:pPr>
    </w:p>
    <w:p w:rsidR="007B7FA4" w:rsidRDefault="00913694">
      <w:pPr>
        <w:numPr>
          <w:ilvl w:val="0"/>
          <w:numId w:val="12"/>
        </w:numPr>
        <w:tabs>
          <w:tab w:val="left" w:pos="360"/>
        </w:tabs>
        <w:ind w:left="360" w:hanging="360"/>
        <w:rPr>
          <w:rFonts w:eastAsia="Times New Roman"/>
          <w:b/>
          <w:bCs/>
          <w:sz w:val="24"/>
          <w:szCs w:val="24"/>
        </w:rPr>
      </w:pPr>
      <w:r>
        <w:rPr>
          <w:rFonts w:eastAsia="Times New Roman"/>
          <w:b/>
          <w:bCs/>
          <w:sz w:val="24"/>
          <w:szCs w:val="24"/>
        </w:rPr>
        <w:t>What is meant by the degree of relationship set?</w:t>
      </w:r>
    </w:p>
    <w:p w:rsidR="007B7FA4" w:rsidRDefault="00913694">
      <w:pPr>
        <w:spacing w:line="237" w:lineRule="auto"/>
        <w:ind w:left="720"/>
        <w:rPr>
          <w:sz w:val="20"/>
          <w:szCs w:val="20"/>
        </w:rPr>
      </w:pPr>
      <w:r>
        <w:rPr>
          <w:rFonts w:eastAsia="Times New Roman"/>
          <w:sz w:val="24"/>
          <w:szCs w:val="24"/>
        </w:rPr>
        <w:t>The degree of relationship type is the number of participating entity types.</w:t>
      </w:r>
    </w:p>
    <w:p w:rsidR="007B7FA4" w:rsidRDefault="007B7FA4">
      <w:pPr>
        <w:spacing w:line="200" w:lineRule="exact"/>
        <w:rPr>
          <w:sz w:val="20"/>
          <w:szCs w:val="20"/>
        </w:rPr>
      </w:pPr>
    </w:p>
    <w:p w:rsidR="007B7FA4" w:rsidRDefault="007B7FA4">
      <w:pPr>
        <w:spacing w:line="204" w:lineRule="exact"/>
        <w:rPr>
          <w:sz w:val="20"/>
          <w:szCs w:val="20"/>
        </w:rPr>
      </w:pPr>
    </w:p>
    <w:p w:rsidR="007B7FA4" w:rsidRDefault="00913694">
      <w:pPr>
        <w:numPr>
          <w:ilvl w:val="0"/>
          <w:numId w:val="13"/>
        </w:numPr>
        <w:tabs>
          <w:tab w:val="left" w:pos="360"/>
        </w:tabs>
        <w:ind w:left="360" w:hanging="360"/>
        <w:rPr>
          <w:rFonts w:eastAsia="Times New Roman"/>
          <w:b/>
          <w:bCs/>
          <w:sz w:val="24"/>
          <w:szCs w:val="24"/>
        </w:rPr>
      </w:pPr>
      <w:r>
        <w:rPr>
          <w:rFonts w:eastAsia="Times New Roman"/>
          <w:b/>
          <w:bCs/>
          <w:sz w:val="24"/>
          <w:szCs w:val="24"/>
        </w:rPr>
        <w:t>Define the terms</w:t>
      </w:r>
    </w:p>
    <w:p w:rsidR="007B7FA4" w:rsidRDefault="00913694">
      <w:pPr>
        <w:numPr>
          <w:ilvl w:val="1"/>
          <w:numId w:val="13"/>
        </w:numPr>
        <w:tabs>
          <w:tab w:val="left" w:pos="1440"/>
        </w:tabs>
        <w:spacing w:line="237" w:lineRule="auto"/>
        <w:ind w:left="1440" w:hanging="720"/>
        <w:rPr>
          <w:rFonts w:eastAsia="Times New Roman"/>
          <w:b/>
          <w:bCs/>
          <w:sz w:val="24"/>
          <w:szCs w:val="24"/>
        </w:rPr>
      </w:pPr>
      <w:r>
        <w:rPr>
          <w:rFonts w:eastAsia="Times New Roman"/>
          <w:b/>
          <w:bCs/>
          <w:sz w:val="24"/>
          <w:szCs w:val="24"/>
        </w:rPr>
        <w:t>Key attribute</w:t>
      </w:r>
    </w:p>
    <w:p w:rsidR="007B7FA4" w:rsidRDefault="007B7FA4">
      <w:pPr>
        <w:spacing w:line="1" w:lineRule="exact"/>
        <w:rPr>
          <w:rFonts w:eastAsia="Times New Roman"/>
          <w:b/>
          <w:bCs/>
          <w:sz w:val="24"/>
          <w:szCs w:val="24"/>
        </w:rPr>
      </w:pPr>
    </w:p>
    <w:p w:rsidR="007B7FA4" w:rsidRDefault="00913694">
      <w:pPr>
        <w:numPr>
          <w:ilvl w:val="1"/>
          <w:numId w:val="13"/>
        </w:numPr>
        <w:tabs>
          <w:tab w:val="left" w:pos="1440"/>
        </w:tabs>
        <w:ind w:left="1440" w:hanging="720"/>
        <w:rPr>
          <w:rFonts w:eastAsia="Times New Roman"/>
          <w:b/>
          <w:bCs/>
          <w:sz w:val="24"/>
          <w:szCs w:val="24"/>
        </w:rPr>
      </w:pPr>
      <w:r>
        <w:rPr>
          <w:rFonts w:eastAsia="Times New Roman"/>
          <w:b/>
          <w:bCs/>
          <w:sz w:val="24"/>
          <w:szCs w:val="24"/>
        </w:rPr>
        <w:t>Value set</w:t>
      </w:r>
    </w:p>
    <w:p w:rsidR="007B7FA4" w:rsidRDefault="007B7FA4">
      <w:pPr>
        <w:spacing w:line="279" w:lineRule="exact"/>
        <w:rPr>
          <w:sz w:val="20"/>
          <w:szCs w:val="20"/>
        </w:rPr>
      </w:pPr>
    </w:p>
    <w:p w:rsidR="007B7FA4" w:rsidRDefault="00913694">
      <w:pPr>
        <w:spacing w:line="234" w:lineRule="auto"/>
        <w:ind w:left="360" w:right="1480"/>
        <w:rPr>
          <w:sz w:val="20"/>
          <w:szCs w:val="20"/>
        </w:rPr>
      </w:pPr>
      <w:r>
        <w:rPr>
          <w:rFonts w:eastAsia="Times New Roman"/>
          <w:b/>
          <w:bCs/>
          <w:sz w:val="24"/>
          <w:szCs w:val="24"/>
        </w:rPr>
        <w:t>Key attribute</w:t>
      </w:r>
      <w:r>
        <w:rPr>
          <w:rFonts w:eastAsia="Times New Roman"/>
          <w:sz w:val="24"/>
          <w:szCs w:val="24"/>
        </w:rPr>
        <w:t>: An entity type usually has an attribute whose values are distinct from each</w:t>
      </w:r>
      <w:r>
        <w:rPr>
          <w:rFonts w:eastAsia="Times New Roman"/>
          <w:b/>
          <w:bCs/>
          <w:sz w:val="24"/>
          <w:szCs w:val="24"/>
        </w:rPr>
        <w:t xml:space="preserve"> </w:t>
      </w:r>
      <w:r>
        <w:rPr>
          <w:rFonts w:eastAsia="Times New Roman"/>
          <w:sz w:val="24"/>
          <w:szCs w:val="24"/>
        </w:rPr>
        <w:t>individual entity in the collection. Such an attribute is called a key attribute.</w:t>
      </w:r>
    </w:p>
    <w:p w:rsidR="007B7FA4" w:rsidRDefault="007B7FA4">
      <w:pPr>
        <w:spacing w:line="134" w:lineRule="exact"/>
        <w:rPr>
          <w:sz w:val="20"/>
          <w:szCs w:val="20"/>
        </w:rPr>
      </w:pPr>
    </w:p>
    <w:p w:rsidR="007B7FA4" w:rsidRDefault="00913694">
      <w:pPr>
        <w:spacing w:line="234" w:lineRule="auto"/>
        <w:ind w:left="360" w:right="560"/>
        <w:rPr>
          <w:sz w:val="20"/>
          <w:szCs w:val="20"/>
        </w:rPr>
      </w:pPr>
      <w:r>
        <w:rPr>
          <w:rFonts w:eastAsia="Times New Roman"/>
          <w:b/>
          <w:bCs/>
          <w:sz w:val="24"/>
          <w:szCs w:val="24"/>
        </w:rPr>
        <w:t xml:space="preserve">Value set: </w:t>
      </w:r>
      <w:r>
        <w:rPr>
          <w:rFonts w:eastAsia="Times New Roman"/>
          <w:sz w:val="24"/>
          <w:szCs w:val="24"/>
        </w:rPr>
        <w:t>Each simple attribute of an entity type is associated with a value set that specifies the set</w:t>
      </w:r>
      <w:r>
        <w:rPr>
          <w:rFonts w:eastAsia="Times New Roman"/>
          <w:b/>
          <w:bCs/>
          <w:sz w:val="24"/>
          <w:szCs w:val="24"/>
        </w:rPr>
        <w:t xml:space="preserve"> </w:t>
      </w:r>
      <w:r>
        <w:rPr>
          <w:rFonts w:eastAsia="Times New Roman"/>
          <w:sz w:val="24"/>
          <w:szCs w:val="24"/>
        </w:rPr>
        <w:t>of values that may be assigned to that attribute for each individual entity.</w:t>
      </w:r>
    </w:p>
    <w:p w:rsidR="007B7FA4" w:rsidRDefault="007B7FA4">
      <w:pPr>
        <w:spacing w:line="200" w:lineRule="exact"/>
        <w:rPr>
          <w:sz w:val="20"/>
          <w:szCs w:val="20"/>
        </w:rPr>
      </w:pPr>
    </w:p>
    <w:p w:rsidR="007B7FA4" w:rsidRDefault="007B7FA4">
      <w:pPr>
        <w:spacing w:line="337" w:lineRule="exact"/>
        <w:rPr>
          <w:sz w:val="20"/>
          <w:szCs w:val="20"/>
        </w:rPr>
      </w:pPr>
    </w:p>
    <w:p w:rsidR="007B7FA4" w:rsidRDefault="00913694">
      <w:pPr>
        <w:rPr>
          <w:sz w:val="20"/>
          <w:szCs w:val="20"/>
        </w:rPr>
      </w:pPr>
      <w:r>
        <w:rPr>
          <w:rFonts w:eastAsia="Times New Roman"/>
          <w:b/>
          <w:bCs/>
          <w:sz w:val="24"/>
          <w:szCs w:val="24"/>
        </w:rPr>
        <w:t>24. Define weak and strong entity sets.</w:t>
      </w:r>
    </w:p>
    <w:p w:rsidR="007B7FA4" w:rsidRDefault="007B7FA4">
      <w:pPr>
        <w:spacing w:line="20" w:lineRule="exact"/>
        <w:rPr>
          <w:sz w:val="20"/>
          <w:szCs w:val="20"/>
        </w:rPr>
      </w:pPr>
    </w:p>
    <w:p w:rsidR="007B7FA4" w:rsidRDefault="00913694">
      <w:pPr>
        <w:spacing w:line="233" w:lineRule="auto"/>
        <w:ind w:left="720"/>
        <w:rPr>
          <w:sz w:val="20"/>
          <w:szCs w:val="20"/>
        </w:rPr>
      </w:pPr>
      <w:r>
        <w:rPr>
          <w:rFonts w:eastAsia="Times New Roman"/>
          <w:sz w:val="24"/>
          <w:szCs w:val="24"/>
        </w:rPr>
        <w:t>Weak entity set: entity set that do not have key attribute of their own are called weak entity sets.</w:t>
      </w:r>
    </w:p>
    <w:p w:rsidR="007B7FA4" w:rsidRDefault="007B7FA4">
      <w:pPr>
        <w:spacing w:line="1" w:lineRule="exact"/>
        <w:rPr>
          <w:sz w:val="20"/>
          <w:szCs w:val="20"/>
        </w:rPr>
      </w:pPr>
    </w:p>
    <w:p w:rsidR="007B7FA4" w:rsidRDefault="00913694">
      <w:pPr>
        <w:ind w:left="720"/>
        <w:rPr>
          <w:sz w:val="20"/>
          <w:szCs w:val="20"/>
        </w:rPr>
      </w:pPr>
      <w:r>
        <w:rPr>
          <w:rFonts w:eastAsia="Times New Roman"/>
          <w:sz w:val="24"/>
          <w:szCs w:val="24"/>
        </w:rPr>
        <w:t>Strong entity set: Entity set that has a primary key is termed a strong entity set.</w:t>
      </w:r>
    </w:p>
    <w:p w:rsidR="007B7FA4" w:rsidRDefault="007B7FA4">
      <w:pPr>
        <w:spacing w:line="125" w:lineRule="exact"/>
        <w:rPr>
          <w:sz w:val="20"/>
          <w:szCs w:val="20"/>
        </w:rPr>
      </w:pPr>
    </w:p>
    <w:p w:rsidR="007B7FA4" w:rsidRDefault="00913694">
      <w:pPr>
        <w:numPr>
          <w:ilvl w:val="0"/>
          <w:numId w:val="14"/>
        </w:numPr>
        <w:tabs>
          <w:tab w:val="left" w:pos="360"/>
        </w:tabs>
        <w:ind w:left="360" w:hanging="360"/>
        <w:rPr>
          <w:rFonts w:eastAsia="Times New Roman"/>
          <w:b/>
          <w:bCs/>
          <w:sz w:val="24"/>
          <w:szCs w:val="24"/>
        </w:rPr>
      </w:pPr>
      <w:r>
        <w:rPr>
          <w:rFonts w:eastAsia="Times New Roman"/>
          <w:b/>
          <w:bCs/>
          <w:sz w:val="24"/>
          <w:szCs w:val="24"/>
        </w:rPr>
        <w:t>What does the cardinality ratio specify?</w:t>
      </w:r>
    </w:p>
    <w:p w:rsidR="007B7FA4" w:rsidRDefault="007B7FA4">
      <w:pPr>
        <w:spacing w:line="5" w:lineRule="exact"/>
        <w:rPr>
          <w:rFonts w:eastAsia="Times New Roman"/>
          <w:b/>
          <w:bCs/>
          <w:sz w:val="24"/>
          <w:szCs w:val="24"/>
        </w:rPr>
      </w:pPr>
    </w:p>
    <w:p w:rsidR="007B7FA4" w:rsidRDefault="00913694">
      <w:pPr>
        <w:spacing w:line="234" w:lineRule="auto"/>
        <w:ind w:left="360" w:right="400"/>
        <w:rPr>
          <w:rFonts w:eastAsia="Times New Roman"/>
          <w:b/>
          <w:bCs/>
          <w:sz w:val="24"/>
          <w:szCs w:val="24"/>
        </w:rPr>
      </w:pPr>
      <w:r>
        <w:rPr>
          <w:rFonts w:eastAsia="Times New Roman"/>
          <w:sz w:val="24"/>
          <w:szCs w:val="24"/>
        </w:rPr>
        <w:t>Mapping cardinalities or cardinality ratios express the number of entities to which another entity can be associated. Mapping cardinalities must be one of the following:</w:t>
      </w:r>
    </w:p>
    <w:p w:rsidR="007B7FA4" w:rsidRDefault="007B7FA4">
      <w:pPr>
        <w:spacing w:line="126" w:lineRule="exact"/>
        <w:rPr>
          <w:rFonts w:eastAsia="Times New Roman"/>
          <w:b/>
          <w:bCs/>
          <w:sz w:val="24"/>
          <w:szCs w:val="24"/>
        </w:rPr>
      </w:pPr>
    </w:p>
    <w:p w:rsidR="007B7FA4" w:rsidRDefault="00913694">
      <w:pPr>
        <w:numPr>
          <w:ilvl w:val="1"/>
          <w:numId w:val="14"/>
        </w:numPr>
        <w:tabs>
          <w:tab w:val="left" w:pos="1800"/>
        </w:tabs>
        <w:ind w:left="1800" w:hanging="360"/>
        <w:rPr>
          <w:rFonts w:eastAsia="Times New Roman"/>
          <w:sz w:val="24"/>
          <w:szCs w:val="24"/>
        </w:rPr>
      </w:pPr>
      <w:r>
        <w:rPr>
          <w:rFonts w:eastAsia="Times New Roman"/>
          <w:sz w:val="24"/>
          <w:szCs w:val="24"/>
        </w:rPr>
        <w:t>One to one</w:t>
      </w:r>
    </w:p>
    <w:p w:rsidR="007B7FA4" w:rsidRDefault="00913694">
      <w:pPr>
        <w:numPr>
          <w:ilvl w:val="1"/>
          <w:numId w:val="14"/>
        </w:numPr>
        <w:tabs>
          <w:tab w:val="left" w:pos="1800"/>
        </w:tabs>
        <w:spacing w:line="233" w:lineRule="auto"/>
        <w:ind w:left="1800" w:hanging="360"/>
        <w:rPr>
          <w:rFonts w:eastAsia="Times New Roman"/>
          <w:sz w:val="24"/>
          <w:szCs w:val="24"/>
        </w:rPr>
      </w:pPr>
      <w:r>
        <w:rPr>
          <w:rFonts w:eastAsia="Times New Roman"/>
          <w:sz w:val="24"/>
          <w:szCs w:val="24"/>
        </w:rPr>
        <w:t>One to many</w:t>
      </w:r>
    </w:p>
    <w:p w:rsidR="007B7FA4" w:rsidRDefault="00913694">
      <w:pPr>
        <w:numPr>
          <w:ilvl w:val="1"/>
          <w:numId w:val="14"/>
        </w:numPr>
        <w:tabs>
          <w:tab w:val="left" w:pos="1800"/>
        </w:tabs>
        <w:ind w:left="1800" w:hanging="360"/>
        <w:rPr>
          <w:rFonts w:eastAsia="Times New Roman"/>
          <w:sz w:val="24"/>
          <w:szCs w:val="24"/>
        </w:rPr>
      </w:pPr>
      <w:r>
        <w:rPr>
          <w:rFonts w:eastAsia="Times New Roman"/>
          <w:sz w:val="24"/>
          <w:szCs w:val="24"/>
        </w:rPr>
        <w:t>Many to one</w:t>
      </w:r>
    </w:p>
    <w:p w:rsidR="007B7FA4" w:rsidRDefault="00913694">
      <w:pPr>
        <w:numPr>
          <w:ilvl w:val="1"/>
          <w:numId w:val="14"/>
        </w:numPr>
        <w:tabs>
          <w:tab w:val="left" w:pos="1800"/>
        </w:tabs>
        <w:ind w:left="1800" w:hanging="360"/>
        <w:rPr>
          <w:rFonts w:eastAsia="Times New Roman"/>
          <w:sz w:val="24"/>
          <w:szCs w:val="24"/>
        </w:rPr>
      </w:pPr>
      <w:r>
        <w:rPr>
          <w:rFonts w:eastAsia="Times New Roman"/>
          <w:sz w:val="24"/>
          <w:szCs w:val="24"/>
        </w:rPr>
        <w:t>Many to many</w:t>
      </w:r>
    </w:p>
    <w:p w:rsidR="007B7FA4" w:rsidRDefault="007B7FA4">
      <w:pPr>
        <w:spacing w:line="285" w:lineRule="exact"/>
        <w:rPr>
          <w:rFonts w:eastAsia="Times New Roman"/>
          <w:sz w:val="24"/>
          <w:szCs w:val="24"/>
        </w:rPr>
      </w:pPr>
    </w:p>
    <w:p w:rsidR="007B7FA4" w:rsidRDefault="00913694">
      <w:pPr>
        <w:numPr>
          <w:ilvl w:val="0"/>
          <w:numId w:val="14"/>
        </w:numPr>
        <w:tabs>
          <w:tab w:val="left" w:pos="360"/>
        </w:tabs>
        <w:ind w:left="360" w:hanging="360"/>
        <w:rPr>
          <w:rFonts w:eastAsia="Times New Roman"/>
          <w:b/>
          <w:bCs/>
          <w:sz w:val="24"/>
          <w:szCs w:val="24"/>
        </w:rPr>
      </w:pPr>
      <w:r>
        <w:rPr>
          <w:rFonts w:eastAsia="Times New Roman"/>
          <w:b/>
          <w:bCs/>
          <w:sz w:val="24"/>
          <w:szCs w:val="24"/>
        </w:rPr>
        <w:t>Define the terms i) DDL ii) DML</w:t>
      </w:r>
    </w:p>
    <w:p w:rsidR="007B7FA4" w:rsidRDefault="007B7FA4">
      <w:pPr>
        <w:spacing w:line="327" w:lineRule="exact"/>
        <w:rPr>
          <w:sz w:val="20"/>
          <w:szCs w:val="20"/>
        </w:rPr>
      </w:pPr>
    </w:p>
    <w:p w:rsidR="007B7FA4" w:rsidRDefault="00913694">
      <w:pPr>
        <w:spacing w:line="234" w:lineRule="auto"/>
        <w:ind w:left="720" w:right="380"/>
        <w:rPr>
          <w:sz w:val="20"/>
          <w:szCs w:val="20"/>
        </w:rPr>
      </w:pPr>
      <w:r>
        <w:rPr>
          <w:rFonts w:eastAsia="Times New Roman"/>
          <w:b/>
          <w:bCs/>
          <w:sz w:val="24"/>
          <w:szCs w:val="24"/>
        </w:rPr>
        <w:t xml:space="preserve">DDL: </w:t>
      </w:r>
      <w:r>
        <w:rPr>
          <w:rFonts w:eastAsia="Times New Roman"/>
          <w:sz w:val="24"/>
          <w:szCs w:val="24"/>
        </w:rPr>
        <w:t>Data base schema is specified by a set of definitions expressed by a special language</w:t>
      </w:r>
      <w:r>
        <w:rPr>
          <w:rFonts w:eastAsia="Times New Roman"/>
          <w:b/>
          <w:bCs/>
          <w:sz w:val="24"/>
          <w:szCs w:val="24"/>
        </w:rPr>
        <w:t xml:space="preserve"> </w:t>
      </w:r>
      <w:r>
        <w:rPr>
          <w:rFonts w:eastAsia="Times New Roman"/>
          <w:sz w:val="24"/>
          <w:szCs w:val="24"/>
        </w:rPr>
        <w:t>called a data definition language.</w:t>
      </w:r>
    </w:p>
    <w:p w:rsidR="007B7FA4" w:rsidRDefault="007B7FA4">
      <w:pPr>
        <w:spacing w:line="126" w:lineRule="exact"/>
        <w:rPr>
          <w:sz w:val="20"/>
          <w:szCs w:val="20"/>
        </w:rPr>
      </w:pPr>
    </w:p>
    <w:p w:rsidR="007B7FA4" w:rsidRDefault="00913694">
      <w:pPr>
        <w:ind w:left="720"/>
        <w:rPr>
          <w:sz w:val="20"/>
          <w:szCs w:val="20"/>
        </w:rPr>
      </w:pPr>
      <w:r>
        <w:rPr>
          <w:rFonts w:eastAsia="Times New Roman"/>
          <w:b/>
          <w:bCs/>
          <w:sz w:val="24"/>
          <w:szCs w:val="24"/>
        </w:rPr>
        <w:t>DML:</w:t>
      </w:r>
    </w:p>
    <w:p w:rsidR="007B7FA4" w:rsidRDefault="007B7FA4">
      <w:pPr>
        <w:spacing w:line="6" w:lineRule="exact"/>
        <w:rPr>
          <w:sz w:val="20"/>
          <w:szCs w:val="20"/>
        </w:rPr>
      </w:pPr>
    </w:p>
    <w:p w:rsidR="007B7FA4" w:rsidRDefault="00913694">
      <w:pPr>
        <w:spacing w:line="234" w:lineRule="auto"/>
        <w:ind w:left="720" w:right="980"/>
        <w:rPr>
          <w:sz w:val="20"/>
          <w:szCs w:val="20"/>
        </w:rPr>
      </w:pPr>
      <w:r>
        <w:rPr>
          <w:rFonts w:eastAsia="Times New Roman"/>
          <w:sz w:val="24"/>
          <w:szCs w:val="24"/>
        </w:rPr>
        <w:t>A data manipulation language is a language that enables users to access or manipulate data as organized by the appropriate data model.</w:t>
      </w:r>
    </w:p>
    <w:p w:rsidR="007B7FA4" w:rsidRDefault="007B7FA4">
      <w:pPr>
        <w:spacing w:line="139" w:lineRule="exact"/>
        <w:rPr>
          <w:sz w:val="20"/>
          <w:szCs w:val="20"/>
        </w:rPr>
      </w:pPr>
    </w:p>
    <w:p w:rsidR="007B7FA4" w:rsidRDefault="00913694">
      <w:pPr>
        <w:numPr>
          <w:ilvl w:val="0"/>
          <w:numId w:val="15"/>
        </w:numPr>
        <w:tabs>
          <w:tab w:val="left" w:pos="360"/>
        </w:tabs>
        <w:spacing w:line="234" w:lineRule="auto"/>
        <w:ind w:left="1440" w:right="6340" w:hanging="1440"/>
        <w:rPr>
          <w:rFonts w:eastAsia="Times New Roman"/>
          <w:b/>
          <w:bCs/>
          <w:sz w:val="24"/>
          <w:szCs w:val="24"/>
        </w:rPr>
      </w:pPr>
      <w:r>
        <w:rPr>
          <w:rFonts w:eastAsia="Times New Roman"/>
          <w:b/>
          <w:bCs/>
          <w:sz w:val="24"/>
          <w:szCs w:val="24"/>
        </w:rPr>
        <w:t xml:space="preserve">Define tuple and attribute. Attributes: </w:t>
      </w:r>
      <w:r>
        <w:rPr>
          <w:rFonts w:eastAsia="Times New Roman"/>
          <w:sz w:val="24"/>
          <w:szCs w:val="24"/>
        </w:rPr>
        <w:t>column headers</w:t>
      </w:r>
      <w:r>
        <w:rPr>
          <w:rFonts w:eastAsia="Times New Roman"/>
          <w:b/>
          <w:bCs/>
          <w:sz w:val="24"/>
          <w:szCs w:val="24"/>
        </w:rPr>
        <w:t xml:space="preserve"> Tuple </w:t>
      </w:r>
      <w:r>
        <w:rPr>
          <w:rFonts w:eastAsia="Times New Roman"/>
          <w:sz w:val="24"/>
          <w:szCs w:val="24"/>
        </w:rPr>
        <w:t>: Row</w:t>
      </w:r>
    </w:p>
    <w:p w:rsidR="007B7FA4" w:rsidRDefault="007B7FA4">
      <w:pPr>
        <w:spacing w:line="277" w:lineRule="exact"/>
        <w:rPr>
          <w:rFonts w:eastAsia="Times New Roman"/>
          <w:b/>
          <w:bCs/>
          <w:sz w:val="24"/>
          <w:szCs w:val="24"/>
        </w:rPr>
      </w:pPr>
    </w:p>
    <w:p w:rsidR="007B7FA4" w:rsidRDefault="00913694">
      <w:pPr>
        <w:numPr>
          <w:ilvl w:val="0"/>
          <w:numId w:val="15"/>
        </w:numPr>
        <w:tabs>
          <w:tab w:val="left" w:pos="360"/>
        </w:tabs>
        <w:ind w:left="360" w:hanging="360"/>
        <w:rPr>
          <w:rFonts w:eastAsia="Times New Roman"/>
          <w:b/>
          <w:bCs/>
          <w:sz w:val="24"/>
          <w:szCs w:val="24"/>
        </w:rPr>
      </w:pPr>
      <w:r>
        <w:rPr>
          <w:rFonts w:eastAsia="Times New Roman"/>
          <w:b/>
          <w:bCs/>
          <w:sz w:val="24"/>
          <w:szCs w:val="24"/>
        </w:rPr>
        <w:t>Define the term relation</w:t>
      </w:r>
      <w:r>
        <w:rPr>
          <w:rFonts w:eastAsia="Times New Roman"/>
          <w:sz w:val="24"/>
          <w:szCs w:val="24"/>
        </w:rPr>
        <w:t>.</w:t>
      </w:r>
    </w:p>
    <w:p w:rsidR="007B7FA4" w:rsidRDefault="00913694">
      <w:pPr>
        <w:ind w:left="720"/>
        <w:rPr>
          <w:sz w:val="20"/>
          <w:szCs w:val="20"/>
        </w:rPr>
      </w:pPr>
      <w:r>
        <w:rPr>
          <w:rFonts w:eastAsia="Times New Roman"/>
          <w:sz w:val="24"/>
          <w:szCs w:val="24"/>
        </w:rPr>
        <w:t>Relation is a subset of a Cartesian product of list domains.</w:t>
      </w:r>
    </w:p>
    <w:p w:rsidR="007B7FA4" w:rsidRDefault="007B7FA4">
      <w:pPr>
        <w:spacing w:line="125" w:lineRule="exact"/>
        <w:rPr>
          <w:sz w:val="20"/>
          <w:szCs w:val="20"/>
        </w:rPr>
      </w:pPr>
    </w:p>
    <w:p w:rsidR="007B7FA4" w:rsidRDefault="00913694">
      <w:pPr>
        <w:rPr>
          <w:sz w:val="20"/>
          <w:szCs w:val="20"/>
        </w:rPr>
      </w:pPr>
      <w:r>
        <w:rPr>
          <w:rFonts w:eastAsia="Times New Roman"/>
          <w:b/>
          <w:bCs/>
          <w:sz w:val="24"/>
          <w:szCs w:val="24"/>
        </w:rPr>
        <w:t>29. Define tuple variable.</w:t>
      </w:r>
    </w:p>
    <w:p w:rsidR="007B7FA4" w:rsidRDefault="00913694">
      <w:pPr>
        <w:spacing w:line="237" w:lineRule="auto"/>
        <w:ind w:left="720"/>
        <w:rPr>
          <w:sz w:val="20"/>
          <w:szCs w:val="20"/>
        </w:rPr>
      </w:pPr>
      <w:r>
        <w:rPr>
          <w:rFonts w:eastAsia="Times New Roman"/>
          <w:sz w:val="24"/>
          <w:szCs w:val="24"/>
        </w:rPr>
        <w:t>Tuple variable is a variable whose domain is the set of all tuples.</w:t>
      </w:r>
    </w:p>
    <w:p w:rsidR="007B7FA4" w:rsidRDefault="007B7FA4">
      <w:pPr>
        <w:spacing w:line="119" w:lineRule="exact"/>
        <w:rPr>
          <w:sz w:val="20"/>
          <w:szCs w:val="20"/>
        </w:rPr>
      </w:pPr>
    </w:p>
    <w:p w:rsidR="007B7FA4" w:rsidRDefault="00913694">
      <w:pPr>
        <w:rPr>
          <w:sz w:val="20"/>
          <w:szCs w:val="20"/>
        </w:rPr>
      </w:pPr>
      <w:r>
        <w:rPr>
          <w:rFonts w:eastAsia="Times New Roman"/>
          <w:b/>
          <w:bCs/>
          <w:sz w:val="24"/>
          <w:szCs w:val="24"/>
        </w:rPr>
        <w:t>30. Define the term Domain.</w:t>
      </w:r>
    </w:p>
    <w:p w:rsidR="007B7FA4" w:rsidRDefault="00913694">
      <w:pPr>
        <w:spacing w:line="234" w:lineRule="auto"/>
        <w:ind w:left="720"/>
        <w:rPr>
          <w:sz w:val="20"/>
          <w:szCs w:val="20"/>
        </w:rPr>
      </w:pPr>
      <w:r>
        <w:rPr>
          <w:rFonts w:eastAsia="Times New Roman"/>
          <w:sz w:val="24"/>
          <w:szCs w:val="24"/>
        </w:rPr>
        <w:t xml:space="preserve">For each attribute there is a set of permitted values called the </w:t>
      </w:r>
      <w:r>
        <w:rPr>
          <w:rFonts w:eastAsia="Times New Roman"/>
          <w:b/>
          <w:bCs/>
          <w:i/>
          <w:iCs/>
          <w:sz w:val="24"/>
          <w:szCs w:val="24"/>
        </w:rPr>
        <w:t>domain</w:t>
      </w:r>
      <w:r>
        <w:rPr>
          <w:rFonts w:eastAsia="Times New Roman"/>
          <w:sz w:val="24"/>
          <w:szCs w:val="24"/>
        </w:rPr>
        <w:t xml:space="preserve"> of that attribute.</w:t>
      </w:r>
    </w:p>
    <w:p w:rsidR="007B7FA4" w:rsidRDefault="007B7FA4">
      <w:pPr>
        <w:spacing w:line="38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5</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0704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5" w:name="page5"/>
    <w:bookmarkEnd w:id="5"/>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08064" behindDoc="1" locked="0" layoutInCell="0" allowOverlap="1">
                <wp:simplePos x="0" y="0"/>
                <wp:positionH relativeFrom="page">
                  <wp:posOffset>304800</wp:posOffset>
                </wp:positionH>
                <wp:positionV relativeFrom="page">
                  <wp:posOffset>309245</wp:posOffset>
                </wp:positionV>
                <wp:extent cx="6953885" cy="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09088" behindDoc="1" locked="0" layoutInCell="0" allowOverlap="1">
                <wp:simplePos x="0" y="0"/>
                <wp:positionH relativeFrom="page">
                  <wp:posOffset>309245</wp:posOffset>
                </wp:positionH>
                <wp:positionV relativeFrom="page">
                  <wp:posOffset>304800</wp:posOffset>
                </wp:positionV>
                <wp:extent cx="0" cy="1008126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1011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7" w:lineRule="exact"/>
        <w:rPr>
          <w:sz w:val="20"/>
          <w:szCs w:val="20"/>
        </w:rPr>
      </w:pPr>
    </w:p>
    <w:p w:rsidR="007B7FA4" w:rsidRDefault="00913694">
      <w:pPr>
        <w:rPr>
          <w:sz w:val="20"/>
          <w:szCs w:val="20"/>
        </w:rPr>
      </w:pPr>
      <w:r>
        <w:rPr>
          <w:rFonts w:eastAsia="Times New Roman"/>
          <w:b/>
          <w:bCs/>
          <w:sz w:val="24"/>
          <w:szCs w:val="24"/>
        </w:rPr>
        <w:t>31. What is a candidate key?</w:t>
      </w:r>
    </w:p>
    <w:p w:rsidR="007B7FA4" w:rsidRDefault="00913694">
      <w:pPr>
        <w:ind w:left="1800"/>
        <w:rPr>
          <w:sz w:val="20"/>
          <w:szCs w:val="20"/>
        </w:rPr>
      </w:pPr>
      <w:r>
        <w:rPr>
          <w:rFonts w:eastAsia="Times New Roman"/>
          <w:sz w:val="24"/>
          <w:szCs w:val="24"/>
        </w:rPr>
        <w:t xml:space="preserve">Minimal super keys are called </w:t>
      </w:r>
      <w:r>
        <w:rPr>
          <w:rFonts w:eastAsia="Times New Roman"/>
          <w:b/>
          <w:bCs/>
          <w:i/>
          <w:iCs/>
          <w:sz w:val="24"/>
          <w:szCs w:val="24"/>
        </w:rPr>
        <w:t>candidate keys.</w:t>
      </w:r>
    </w:p>
    <w:p w:rsidR="007B7FA4" w:rsidRDefault="007B7FA4">
      <w:pPr>
        <w:spacing w:line="276" w:lineRule="exact"/>
        <w:rPr>
          <w:sz w:val="20"/>
          <w:szCs w:val="20"/>
        </w:rPr>
      </w:pPr>
    </w:p>
    <w:p w:rsidR="007B7FA4" w:rsidRDefault="00913694">
      <w:pPr>
        <w:rPr>
          <w:sz w:val="20"/>
          <w:szCs w:val="20"/>
        </w:rPr>
      </w:pPr>
      <w:r>
        <w:rPr>
          <w:rFonts w:eastAsia="Times New Roman"/>
          <w:b/>
          <w:bCs/>
          <w:sz w:val="24"/>
          <w:szCs w:val="24"/>
        </w:rPr>
        <w:t>32. What is a primary key?</w:t>
      </w:r>
    </w:p>
    <w:p w:rsidR="007B7FA4" w:rsidRDefault="007B7FA4">
      <w:pPr>
        <w:spacing w:line="5" w:lineRule="exact"/>
        <w:rPr>
          <w:sz w:val="20"/>
          <w:szCs w:val="20"/>
        </w:rPr>
      </w:pPr>
    </w:p>
    <w:p w:rsidR="007B7FA4" w:rsidRDefault="00913694">
      <w:pPr>
        <w:spacing w:line="234" w:lineRule="auto"/>
        <w:ind w:left="1620" w:right="640"/>
        <w:rPr>
          <w:sz w:val="20"/>
          <w:szCs w:val="20"/>
        </w:rPr>
      </w:pPr>
      <w:r>
        <w:rPr>
          <w:rFonts w:eastAsia="Times New Roman"/>
          <w:b/>
          <w:bCs/>
          <w:i/>
          <w:iCs/>
          <w:sz w:val="24"/>
          <w:szCs w:val="24"/>
        </w:rPr>
        <w:t xml:space="preserve">Primary key </w:t>
      </w:r>
      <w:r>
        <w:rPr>
          <w:rFonts w:eastAsia="Times New Roman"/>
          <w:sz w:val="24"/>
          <w:szCs w:val="24"/>
        </w:rPr>
        <w:t>is chosen by the database designer as the principal means of identifying</w:t>
      </w:r>
      <w:r>
        <w:rPr>
          <w:rFonts w:eastAsia="Times New Roman"/>
          <w:b/>
          <w:bCs/>
          <w:i/>
          <w:iCs/>
          <w:sz w:val="24"/>
          <w:szCs w:val="24"/>
        </w:rPr>
        <w:t xml:space="preserve"> </w:t>
      </w:r>
      <w:r>
        <w:rPr>
          <w:rFonts w:eastAsia="Times New Roman"/>
          <w:sz w:val="24"/>
          <w:szCs w:val="24"/>
        </w:rPr>
        <w:t>an entity in the entity set.</w:t>
      </w:r>
    </w:p>
    <w:p w:rsidR="007B7FA4" w:rsidRDefault="007B7FA4">
      <w:pPr>
        <w:spacing w:line="126" w:lineRule="exact"/>
        <w:rPr>
          <w:sz w:val="20"/>
          <w:szCs w:val="20"/>
        </w:rPr>
      </w:pPr>
    </w:p>
    <w:p w:rsidR="007B7FA4" w:rsidRDefault="00913694">
      <w:pPr>
        <w:rPr>
          <w:sz w:val="20"/>
          <w:szCs w:val="20"/>
        </w:rPr>
      </w:pPr>
      <w:r>
        <w:rPr>
          <w:rFonts w:eastAsia="Times New Roman"/>
          <w:b/>
          <w:bCs/>
          <w:sz w:val="24"/>
          <w:szCs w:val="24"/>
        </w:rPr>
        <w:t>33. What is a super key?</w:t>
      </w:r>
    </w:p>
    <w:p w:rsidR="007B7FA4" w:rsidRDefault="007B7FA4">
      <w:pPr>
        <w:spacing w:line="5" w:lineRule="exact"/>
        <w:rPr>
          <w:sz w:val="20"/>
          <w:szCs w:val="20"/>
        </w:rPr>
      </w:pPr>
    </w:p>
    <w:p w:rsidR="007B7FA4" w:rsidRDefault="00913694">
      <w:pPr>
        <w:spacing w:line="234" w:lineRule="auto"/>
        <w:ind w:left="1800" w:right="960"/>
        <w:rPr>
          <w:sz w:val="20"/>
          <w:szCs w:val="20"/>
        </w:rPr>
      </w:pPr>
      <w:r>
        <w:rPr>
          <w:rFonts w:eastAsia="Times New Roman"/>
          <w:sz w:val="24"/>
          <w:szCs w:val="24"/>
        </w:rPr>
        <w:t xml:space="preserve">A </w:t>
      </w:r>
      <w:r>
        <w:rPr>
          <w:rFonts w:eastAsia="Times New Roman"/>
          <w:b/>
          <w:bCs/>
          <w:i/>
          <w:iCs/>
          <w:sz w:val="24"/>
          <w:szCs w:val="24"/>
        </w:rPr>
        <w:t>super key</w:t>
      </w:r>
      <w:r>
        <w:rPr>
          <w:rFonts w:eastAsia="Times New Roman"/>
          <w:sz w:val="24"/>
          <w:szCs w:val="24"/>
        </w:rPr>
        <w:t xml:space="preserve"> is a set of one or more attributes that collectively allows us to identify uniquely an entity in the entity set.</w:t>
      </w:r>
    </w:p>
    <w:p w:rsidR="007B7FA4" w:rsidRDefault="007B7FA4">
      <w:pPr>
        <w:spacing w:line="126" w:lineRule="exact"/>
        <w:rPr>
          <w:sz w:val="20"/>
          <w:szCs w:val="20"/>
        </w:rPr>
      </w:pPr>
    </w:p>
    <w:p w:rsidR="007B7FA4" w:rsidRDefault="00913694">
      <w:pPr>
        <w:rPr>
          <w:sz w:val="20"/>
          <w:szCs w:val="20"/>
        </w:rPr>
      </w:pPr>
      <w:r>
        <w:rPr>
          <w:rFonts w:eastAsia="Times New Roman"/>
          <w:b/>
          <w:bCs/>
          <w:sz w:val="24"/>
          <w:szCs w:val="24"/>
        </w:rPr>
        <w:t>34. Define relational algebra.</w:t>
      </w:r>
    </w:p>
    <w:p w:rsidR="007B7FA4" w:rsidRDefault="007B7FA4">
      <w:pPr>
        <w:spacing w:line="5" w:lineRule="exact"/>
        <w:rPr>
          <w:sz w:val="20"/>
          <w:szCs w:val="20"/>
        </w:rPr>
      </w:pPr>
    </w:p>
    <w:p w:rsidR="007B7FA4" w:rsidRDefault="00913694">
      <w:pPr>
        <w:spacing w:line="236" w:lineRule="auto"/>
        <w:ind w:left="1800" w:right="620"/>
        <w:jc w:val="both"/>
        <w:rPr>
          <w:sz w:val="20"/>
          <w:szCs w:val="20"/>
        </w:rPr>
      </w:pPr>
      <w:r>
        <w:rPr>
          <w:rFonts w:eastAsia="Times New Roman"/>
          <w:sz w:val="24"/>
          <w:szCs w:val="24"/>
        </w:rPr>
        <w:t>The relational algebra is a procedural query language. It consists of a set of operations that take one or two relation as input and produce a new relation as output.</w:t>
      </w:r>
    </w:p>
    <w:p w:rsidR="007B7FA4" w:rsidRDefault="007B7FA4">
      <w:pPr>
        <w:spacing w:line="127" w:lineRule="exact"/>
        <w:rPr>
          <w:sz w:val="20"/>
          <w:szCs w:val="20"/>
        </w:rPr>
      </w:pPr>
    </w:p>
    <w:p w:rsidR="007B7FA4" w:rsidRDefault="00913694">
      <w:pPr>
        <w:rPr>
          <w:sz w:val="20"/>
          <w:szCs w:val="20"/>
        </w:rPr>
      </w:pPr>
      <w:r>
        <w:rPr>
          <w:rFonts w:eastAsia="Times New Roman"/>
          <w:b/>
          <w:bCs/>
          <w:sz w:val="24"/>
          <w:szCs w:val="24"/>
        </w:rPr>
        <w:t>35. What is a SELECT operation?</w:t>
      </w:r>
    </w:p>
    <w:p w:rsidR="007B7FA4" w:rsidRDefault="007B7FA4">
      <w:pPr>
        <w:spacing w:line="7" w:lineRule="exact"/>
        <w:rPr>
          <w:sz w:val="20"/>
          <w:szCs w:val="20"/>
        </w:rPr>
      </w:pPr>
    </w:p>
    <w:p w:rsidR="007B7FA4" w:rsidRDefault="00913694">
      <w:pPr>
        <w:spacing w:line="234" w:lineRule="auto"/>
        <w:ind w:left="1800" w:right="600"/>
        <w:jc w:val="both"/>
        <w:rPr>
          <w:sz w:val="20"/>
          <w:szCs w:val="20"/>
        </w:rPr>
      </w:pPr>
      <w:r>
        <w:rPr>
          <w:rFonts w:eastAsia="Times New Roman"/>
          <w:sz w:val="24"/>
          <w:szCs w:val="24"/>
        </w:rPr>
        <w:t xml:space="preserve">The </w:t>
      </w:r>
      <w:r>
        <w:rPr>
          <w:rFonts w:eastAsia="Times New Roman"/>
          <w:b/>
          <w:bCs/>
          <w:i/>
          <w:iCs/>
          <w:sz w:val="24"/>
          <w:szCs w:val="24"/>
        </w:rPr>
        <w:t>select</w:t>
      </w:r>
      <w:r>
        <w:rPr>
          <w:rFonts w:eastAsia="Times New Roman"/>
          <w:sz w:val="24"/>
          <w:szCs w:val="24"/>
        </w:rPr>
        <w:t xml:space="preserve"> operation selects tuples that satisfy a given predicate. We use the lowercase letter ss to denote selection. ss</w:t>
      </w:r>
    </w:p>
    <w:p w:rsidR="007B7FA4" w:rsidRDefault="007B7FA4">
      <w:pPr>
        <w:spacing w:line="126" w:lineRule="exact"/>
        <w:rPr>
          <w:sz w:val="20"/>
          <w:szCs w:val="20"/>
        </w:rPr>
      </w:pPr>
    </w:p>
    <w:p w:rsidR="007B7FA4" w:rsidRDefault="00913694">
      <w:pPr>
        <w:rPr>
          <w:sz w:val="20"/>
          <w:szCs w:val="20"/>
        </w:rPr>
      </w:pPr>
      <w:r>
        <w:rPr>
          <w:rFonts w:eastAsia="Times New Roman"/>
          <w:b/>
          <w:bCs/>
          <w:sz w:val="24"/>
          <w:szCs w:val="24"/>
        </w:rPr>
        <w:t>36. What is a PROJECT operation?</w:t>
      </w:r>
    </w:p>
    <w:p w:rsidR="007B7FA4" w:rsidRDefault="007B7FA4">
      <w:pPr>
        <w:spacing w:line="5" w:lineRule="exact"/>
        <w:rPr>
          <w:sz w:val="20"/>
          <w:szCs w:val="20"/>
        </w:rPr>
      </w:pPr>
    </w:p>
    <w:p w:rsidR="007B7FA4" w:rsidRDefault="00913694">
      <w:pPr>
        <w:spacing w:line="234" w:lineRule="auto"/>
        <w:ind w:left="1800" w:right="460"/>
        <w:rPr>
          <w:sz w:val="20"/>
          <w:szCs w:val="20"/>
        </w:rPr>
      </w:pPr>
      <w:r>
        <w:rPr>
          <w:rFonts w:eastAsia="Times New Roman"/>
          <w:sz w:val="24"/>
          <w:szCs w:val="24"/>
        </w:rPr>
        <w:t xml:space="preserve">The project operation is a unary operation that returns its argument relation with certain attributes left out. Projection is denoted by pie ( pp pp </w:t>
      </w:r>
      <w:r>
        <w:rPr>
          <w:rFonts w:eastAsia="Times New Roman"/>
          <w:b/>
          <w:bCs/>
          <w:sz w:val="24"/>
          <w:szCs w:val="24"/>
        </w:rPr>
        <w:t>).</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302" w:lineRule="exact"/>
        <w:rPr>
          <w:sz w:val="20"/>
          <w:szCs w:val="20"/>
        </w:rPr>
      </w:pPr>
    </w:p>
    <w:p w:rsidR="007B7FA4" w:rsidRDefault="00913694">
      <w:pPr>
        <w:rPr>
          <w:sz w:val="20"/>
          <w:szCs w:val="20"/>
        </w:rPr>
      </w:pPr>
      <w:r>
        <w:rPr>
          <w:rFonts w:eastAsia="Times New Roman"/>
          <w:b/>
          <w:bCs/>
          <w:sz w:val="24"/>
          <w:szCs w:val="24"/>
        </w:rPr>
        <w:t>37. List the different levels of data abstraction.</w:t>
      </w:r>
    </w:p>
    <w:p w:rsidR="007B7FA4" w:rsidRDefault="007B7FA4">
      <w:pPr>
        <w:spacing w:line="238" w:lineRule="exact"/>
        <w:rPr>
          <w:sz w:val="20"/>
          <w:szCs w:val="20"/>
        </w:rPr>
      </w:pPr>
    </w:p>
    <w:p w:rsidR="007B7FA4" w:rsidRDefault="00913694">
      <w:pPr>
        <w:ind w:left="1180"/>
        <w:rPr>
          <w:sz w:val="20"/>
          <w:szCs w:val="20"/>
        </w:rPr>
      </w:pPr>
      <w:r>
        <w:rPr>
          <w:rFonts w:eastAsia="Times New Roman"/>
          <w:b/>
          <w:bCs/>
          <w:color w:val="333333"/>
          <w:sz w:val="24"/>
          <w:szCs w:val="24"/>
        </w:rPr>
        <w:t>Physical level</w:t>
      </w:r>
      <w:r>
        <w:rPr>
          <w:rFonts w:eastAsia="Times New Roman"/>
          <w:color w:val="333333"/>
          <w:sz w:val="24"/>
          <w:szCs w:val="24"/>
        </w:rPr>
        <w:t>. The lowest level of abstraction describeshowthe data are actually stored.</w:t>
      </w:r>
    </w:p>
    <w:p w:rsidR="007B7FA4" w:rsidRDefault="007B7FA4">
      <w:pPr>
        <w:spacing w:line="135" w:lineRule="exact"/>
        <w:rPr>
          <w:sz w:val="20"/>
          <w:szCs w:val="20"/>
        </w:rPr>
      </w:pPr>
    </w:p>
    <w:p w:rsidR="007B7FA4" w:rsidRDefault="00913694">
      <w:pPr>
        <w:spacing w:line="265" w:lineRule="auto"/>
        <w:ind w:left="1180" w:right="920"/>
        <w:rPr>
          <w:sz w:val="20"/>
          <w:szCs w:val="20"/>
        </w:rPr>
      </w:pPr>
      <w:r>
        <w:rPr>
          <w:rFonts w:eastAsia="Times New Roman"/>
          <w:b/>
          <w:bCs/>
          <w:color w:val="333333"/>
          <w:sz w:val="24"/>
          <w:szCs w:val="24"/>
        </w:rPr>
        <w:t xml:space="preserve">Logical level. </w:t>
      </w:r>
      <w:r>
        <w:rPr>
          <w:rFonts w:eastAsia="Times New Roman"/>
          <w:color w:val="333333"/>
          <w:sz w:val="24"/>
          <w:szCs w:val="24"/>
        </w:rPr>
        <w:t>The next-higher level of abstraction describes what data are stored in the</w:t>
      </w:r>
      <w:r>
        <w:rPr>
          <w:rFonts w:eastAsia="Times New Roman"/>
          <w:b/>
          <w:bCs/>
          <w:color w:val="333333"/>
          <w:sz w:val="24"/>
          <w:szCs w:val="24"/>
        </w:rPr>
        <w:t xml:space="preserve"> </w:t>
      </w:r>
      <w:r>
        <w:rPr>
          <w:rFonts w:eastAsia="Times New Roman"/>
          <w:color w:val="333333"/>
          <w:sz w:val="24"/>
          <w:szCs w:val="24"/>
        </w:rPr>
        <w:t>database, and what relationships exist among those data.</w:t>
      </w:r>
    </w:p>
    <w:p w:rsidR="007B7FA4" w:rsidRDefault="007B7FA4">
      <w:pPr>
        <w:spacing w:line="145" w:lineRule="exact"/>
        <w:rPr>
          <w:sz w:val="20"/>
          <w:szCs w:val="20"/>
        </w:rPr>
      </w:pPr>
    </w:p>
    <w:p w:rsidR="007B7FA4" w:rsidRDefault="00913694">
      <w:pPr>
        <w:spacing w:line="264" w:lineRule="auto"/>
        <w:ind w:left="1180" w:right="640"/>
        <w:rPr>
          <w:sz w:val="20"/>
          <w:szCs w:val="20"/>
        </w:rPr>
      </w:pPr>
      <w:r>
        <w:rPr>
          <w:rFonts w:eastAsia="Times New Roman"/>
          <w:b/>
          <w:bCs/>
          <w:color w:val="333333"/>
          <w:sz w:val="24"/>
          <w:szCs w:val="24"/>
        </w:rPr>
        <w:t xml:space="preserve">View level. </w:t>
      </w:r>
      <w:r>
        <w:rPr>
          <w:rFonts w:eastAsia="Times New Roman"/>
          <w:color w:val="333333"/>
          <w:sz w:val="24"/>
          <w:szCs w:val="24"/>
        </w:rPr>
        <w:t>The highest level of abstraction describes only part of the entire database. The</w:t>
      </w:r>
      <w:r>
        <w:rPr>
          <w:rFonts w:eastAsia="Times New Roman"/>
          <w:b/>
          <w:bCs/>
          <w:color w:val="333333"/>
          <w:sz w:val="24"/>
          <w:szCs w:val="24"/>
        </w:rPr>
        <w:t xml:space="preserve"> </w:t>
      </w:r>
      <w:r>
        <w:rPr>
          <w:rFonts w:eastAsia="Times New Roman"/>
          <w:color w:val="333333"/>
          <w:sz w:val="24"/>
          <w:szCs w:val="24"/>
        </w:rPr>
        <w:t>system may provide many views for the same database.</w:t>
      </w:r>
    </w:p>
    <w:p w:rsidR="007B7FA4" w:rsidRDefault="00913694">
      <w:pPr>
        <w:spacing w:line="20" w:lineRule="exact"/>
        <w:rPr>
          <w:sz w:val="20"/>
          <w:szCs w:val="20"/>
        </w:rPr>
      </w:pPr>
      <w:r>
        <w:rPr>
          <w:noProof/>
          <w:sz w:val="20"/>
          <w:szCs w:val="20"/>
        </w:rPr>
        <w:drawing>
          <wp:anchor distT="0" distB="0" distL="114300" distR="114300" simplePos="0" relativeHeight="251612160" behindDoc="1" locked="0" layoutInCell="0" allowOverlap="1">
            <wp:simplePos x="0" y="0"/>
            <wp:positionH relativeFrom="column">
              <wp:posOffset>1654175</wp:posOffset>
            </wp:positionH>
            <wp:positionV relativeFrom="paragraph">
              <wp:posOffset>264795</wp:posOffset>
            </wp:positionV>
            <wp:extent cx="2692400" cy="171132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blip>
                    <a:srcRect/>
                    <a:stretch>
                      <a:fillRect/>
                    </a:stretch>
                  </pic:blipFill>
                  <pic:spPr bwMode="auto">
                    <a:xfrm>
                      <a:off x="0" y="0"/>
                      <a:ext cx="2692400" cy="1711325"/>
                    </a:xfrm>
                    <a:prstGeom prst="rect">
                      <a:avLst/>
                    </a:prstGeom>
                    <a:noFill/>
                  </pic:spPr>
                </pic:pic>
              </a:graphicData>
            </a:graphic>
          </wp:anchor>
        </w:drawing>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12" w:lineRule="exact"/>
        <w:rPr>
          <w:sz w:val="20"/>
          <w:szCs w:val="20"/>
        </w:rPr>
      </w:pPr>
    </w:p>
    <w:p w:rsidR="007B7FA4" w:rsidRDefault="00913694">
      <w:pPr>
        <w:ind w:left="3300"/>
        <w:rPr>
          <w:sz w:val="20"/>
          <w:szCs w:val="20"/>
        </w:rPr>
      </w:pPr>
      <w:r>
        <w:rPr>
          <w:rFonts w:eastAsia="Times New Roman"/>
          <w:color w:val="333333"/>
          <w:sz w:val="24"/>
          <w:szCs w:val="24"/>
        </w:rPr>
        <w:t>Fig. Three level data abstraction</w:t>
      </w:r>
    </w:p>
    <w:p w:rsidR="007B7FA4" w:rsidRDefault="007B7FA4">
      <w:pPr>
        <w:spacing w:line="200" w:lineRule="exact"/>
        <w:rPr>
          <w:sz w:val="20"/>
          <w:szCs w:val="20"/>
        </w:rPr>
      </w:pPr>
    </w:p>
    <w:p w:rsidR="007B7FA4" w:rsidRDefault="007B7FA4">
      <w:pPr>
        <w:spacing w:line="400" w:lineRule="exact"/>
        <w:rPr>
          <w:sz w:val="20"/>
          <w:szCs w:val="20"/>
        </w:rPr>
      </w:pPr>
    </w:p>
    <w:p w:rsidR="007B7FA4" w:rsidRDefault="00913694">
      <w:pPr>
        <w:rPr>
          <w:sz w:val="20"/>
          <w:szCs w:val="20"/>
        </w:rPr>
      </w:pPr>
      <w:r>
        <w:rPr>
          <w:rFonts w:eastAsia="Times New Roman"/>
          <w:b/>
          <w:bCs/>
          <w:sz w:val="24"/>
          <w:szCs w:val="24"/>
        </w:rPr>
        <w:t>38. What are the basic operations of relational algebra?</w:t>
      </w:r>
    </w:p>
    <w:p w:rsidR="007B7FA4" w:rsidRDefault="007B7FA4">
      <w:pPr>
        <w:spacing w:line="53" w:lineRule="exact"/>
        <w:rPr>
          <w:sz w:val="20"/>
          <w:szCs w:val="20"/>
        </w:rPr>
      </w:pPr>
    </w:p>
    <w:p w:rsidR="007B7FA4" w:rsidRDefault="00913694">
      <w:pPr>
        <w:spacing w:line="272" w:lineRule="auto"/>
        <w:ind w:left="720" w:right="340"/>
        <w:rPr>
          <w:sz w:val="20"/>
          <w:szCs w:val="20"/>
        </w:rPr>
      </w:pPr>
      <w:r>
        <w:rPr>
          <w:rFonts w:eastAsia="Times New Roman"/>
          <w:sz w:val="24"/>
          <w:szCs w:val="24"/>
        </w:rPr>
        <w:t>The relational algebra is a procedural query language. It consists of a set of operations that take one or two relations as input and produce a new relation as their result. The fundamental operations in the relational algebra are select, project, union, Set difference, Cartesian product and rename.</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22" w:lineRule="exact"/>
        <w:rPr>
          <w:sz w:val="20"/>
          <w:szCs w:val="20"/>
        </w:rPr>
      </w:pPr>
    </w:p>
    <w:p w:rsidR="007B7FA4" w:rsidRDefault="00913694">
      <w:pPr>
        <w:jc w:val="right"/>
        <w:rPr>
          <w:sz w:val="20"/>
          <w:szCs w:val="20"/>
        </w:rPr>
      </w:pPr>
      <w:r>
        <w:rPr>
          <w:rFonts w:eastAsia="Times New Roman"/>
          <w:sz w:val="24"/>
          <w:szCs w:val="24"/>
        </w:rPr>
        <w:t>6</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13184"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6" w:name="page6"/>
    <w:bookmarkEnd w:id="6"/>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14208" behindDoc="1" locked="0" layoutInCell="0" allowOverlap="1">
                <wp:simplePos x="0" y="0"/>
                <wp:positionH relativeFrom="page">
                  <wp:posOffset>304800</wp:posOffset>
                </wp:positionH>
                <wp:positionV relativeFrom="page">
                  <wp:posOffset>309245</wp:posOffset>
                </wp:positionV>
                <wp:extent cx="6953885" cy="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15232" behindDoc="1" locked="0" layoutInCell="0" allowOverlap="1">
                <wp:simplePos x="0" y="0"/>
                <wp:positionH relativeFrom="page">
                  <wp:posOffset>309245</wp:posOffset>
                </wp:positionH>
                <wp:positionV relativeFrom="page">
                  <wp:posOffset>304800</wp:posOffset>
                </wp:positionV>
                <wp:extent cx="0" cy="1008126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1625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67" w:lineRule="exact"/>
        <w:rPr>
          <w:sz w:val="20"/>
          <w:szCs w:val="20"/>
        </w:rPr>
      </w:pPr>
    </w:p>
    <w:p w:rsidR="007B7FA4" w:rsidRDefault="00913694">
      <w:pPr>
        <w:rPr>
          <w:sz w:val="20"/>
          <w:szCs w:val="20"/>
        </w:rPr>
      </w:pPr>
      <w:r>
        <w:rPr>
          <w:rFonts w:eastAsia="Times New Roman"/>
          <w:b/>
          <w:bCs/>
          <w:sz w:val="24"/>
          <w:szCs w:val="24"/>
        </w:rPr>
        <w:t>39. What is functional dependency?</w:t>
      </w:r>
    </w:p>
    <w:p w:rsidR="007B7FA4" w:rsidRDefault="007B7FA4">
      <w:pPr>
        <w:spacing w:line="351" w:lineRule="exact"/>
        <w:rPr>
          <w:sz w:val="20"/>
          <w:szCs w:val="20"/>
        </w:rPr>
      </w:pPr>
    </w:p>
    <w:p w:rsidR="007B7FA4" w:rsidRDefault="00913694">
      <w:pPr>
        <w:spacing w:line="264" w:lineRule="auto"/>
        <w:ind w:left="720" w:right="1060"/>
        <w:rPr>
          <w:sz w:val="20"/>
          <w:szCs w:val="20"/>
        </w:rPr>
      </w:pPr>
      <w:r>
        <w:rPr>
          <w:rFonts w:eastAsia="Times New Roman"/>
          <w:color w:val="333333"/>
          <w:sz w:val="24"/>
          <w:szCs w:val="24"/>
        </w:rPr>
        <w:t>Functional dependency is a relationship that exists when one attribute uniquely determines another attribute.</w:t>
      </w:r>
    </w:p>
    <w:p w:rsidR="007B7FA4" w:rsidRDefault="007B7FA4">
      <w:pPr>
        <w:spacing w:line="223" w:lineRule="exact"/>
        <w:rPr>
          <w:sz w:val="20"/>
          <w:szCs w:val="20"/>
        </w:rPr>
      </w:pPr>
    </w:p>
    <w:p w:rsidR="007B7FA4" w:rsidRDefault="00913694">
      <w:pPr>
        <w:spacing w:line="266" w:lineRule="auto"/>
        <w:ind w:left="720" w:right="1040"/>
        <w:rPr>
          <w:sz w:val="20"/>
          <w:szCs w:val="20"/>
        </w:rPr>
      </w:pPr>
      <w:r>
        <w:rPr>
          <w:rFonts w:eastAsia="Times New Roman"/>
          <w:color w:val="333333"/>
          <w:sz w:val="24"/>
          <w:szCs w:val="24"/>
        </w:rPr>
        <w:t>If R is a relation with attributes X and Y, a functional dependency between the attributes is represented as X-&gt;Y, which specifies Y is functionally dependent on X.</w:t>
      </w:r>
    </w:p>
    <w:p w:rsidR="007B7FA4" w:rsidRDefault="007B7FA4">
      <w:pPr>
        <w:spacing w:line="223" w:lineRule="exact"/>
        <w:rPr>
          <w:sz w:val="20"/>
          <w:szCs w:val="20"/>
        </w:rPr>
      </w:pPr>
    </w:p>
    <w:p w:rsidR="007B7FA4" w:rsidRDefault="00913694">
      <w:pPr>
        <w:spacing w:line="266" w:lineRule="auto"/>
        <w:ind w:left="720" w:right="240"/>
        <w:rPr>
          <w:sz w:val="20"/>
          <w:szCs w:val="20"/>
        </w:rPr>
      </w:pPr>
      <w:r>
        <w:rPr>
          <w:rFonts w:eastAsia="Times New Roman"/>
          <w:color w:val="333333"/>
          <w:sz w:val="24"/>
          <w:szCs w:val="24"/>
        </w:rPr>
        <w:t>Here X is termed as a determinant set and Y as a dependant attribute. Each value of X is associated precisely with one Y value.</w:t>
      </w:r>
    </w:p>
    <w:p w:rsidR="007B7FA4" w:rsidRDefault="007B7FA4">
      <w:pPr>
        <w:spacing w:line="211" w:lineRule="exact"/>
        <w:rPr>
          <w:sz w:val="20"/>
          <w:szCs w:val="20"/>
        </w:rPr>
      </w:pPr>
    </w:p>
    <w:p w:rsidR="007B7FA4" w:rsidRDefault="00913694">
      <w:pPr>
        <w:ind w:left="720"/>
        <w:rPr>
          <w:sz w:val="20"/>
          <w:szCs w:val="20"/>
        </w:rPr>
      </w:pPr>
      <w:r>
        <w:rPr>
          <w:rFonts w:eastAsia="Times New Roman"/>
          <w:color w:val="333333"/>
          <w:sz w:val="24"/>
          <w:szCs w:val="24"/>
        </w:rPr>
        <w:t>Functional dependency in a database serves as a constraint between two sets of attributes.</w:t>
      </w:r>
    </w:p>
    <w:p w:rsidR="007B7FA4" w:rsidRDefault="007B7FA4">
      <w:pPr>
        <w:spacing w:line="200" w:lineRule="exact"/>
        <w:rPr>
          <w:sz w:val="20"/>
          <w:szCs w:val="20"/>
        </w:rPr>
      </w:pPr>
    </w:p>
    <w:p w:rsidR="007B7FA4" w:rsidRDefault="007B7FA4">
      <w:pPr>
        <w:spacing w:line="333" w:lineRule="exact"/>
        <w:rPr>
          <w:sz w:val="20"/>
          <w:szCs w:val="20"/>
        </w:rPr>
      </w:pPr>
    </w:p>
    <w:p w:rsidR="007B7FA4" w:rsidRDefault="00913694">
      <w:pPr>
        <w:rPr>
          <w:sz w:val="20"/>
          <w:szCs w:val="20"/>
        </w:rPr>
      </w:pPr>
      <w:r>
        <w:rPr>
          <w:rFonts w:eastAsia="Times New Roman"/>
          <w:b/>
          <w:bCs/>
          <w:sz w:val="24"/>
          <w:szCs w:val="24"/>
        </w:rPr>
        <w:t>40. What are the desirable properties of decomposition?</w:t>
      </w:r>
    </w:p>
    <w:p w:rsidR="007B7FA4" w:rsidRDefault="007B7FA4">
      <w:pPr>
        <w:spacing w:line="389" w:lineRule="exact"/>
        <w:rPr>
          <w:sz w:val="20"/>
          <w:szCs w:val="20"/>
        </w:rPr>
      </w:pPr>
    </w:p>
    <w:p w:rsidR="007B7FA4" w:rsidRDefault="00913694">
      <w:pPr>
        <w:ind w:left="1440"/>
        <w:rPr>
          <w:sz w:val="20"/>
          <w:szCs w:val="20"/>
        </w:rPr>
      </w:pPr>
      <w:r>
        <w:rPr>
          <w:rFonts w:eastAsia="Times New Roman"/>
          <w:sz w:val="24"/>
          <w:szCs w:val="24"/>
        </w:rPr>
        <w:t>There are three desirable properties:</w:t>
      </w:r>
    </w:p>
    <w:p w:rsidR="007B7FA4" w:rsidRDefault="007B7FA4">
      <w:pPr>
        <w:spacing w:line="120" w:lineRule="exact"/>
        <w:rPr>
          <w:sz w:val="20"/>
          <w:szCs w:val="20"/>
        </w:rPr>
      </w:pPr>
    </w:p>
    <w:p w:rsidR="007B7FA4" w:rsidRDefault="00913694">
      <w:pPr>
        <w:numPr>
          <w:ilvl w:val="0"/>
          <w:numId w:val="16"/>
        </w:numPr>
        <w:tabs>
          <w:tab w:val="left" w:pos="2160"/>
        </w:tabs>
        <w:ind w:left="2160" w:hanging="360"/>
        <w:rPr>
          <w:rFonts w:eastAsia="Times New Roman"/>
          <w:sz w:val="24"/>
          <w:szCs w:val="24"/>
        </w:rPr>
      </w:pPr>
      <w:r>
        <w:rPr>
          <w:rFonts w:eastAsia="Times New Roman"/>
          <w:sz w:val="24"/>
          <w:szCs w:val="24"/>
        </w:rPr>
        <w:t>Lossless.</w:t>
      </w:r>
    </w:p>
    <w:p w:rsidR="007B7FA4" w:rsidRDefault="007B7FA4">
      <w:pPr>
        <w:spacing w:line="43" w:lineRule="exact"/>
        <w:rPr>
          <w:rFonts w:eastAsia="Times New Roman"/>
          <w:sz w:val="24"/>
          <w:szCs w:val="24"/>
        </w:rPr>
      </w:pPr>
    </w:p>
    <w:p w:rsidR="007B7FA4" w:rsidRDefault="00913694">
      <w:pPr>
        <w:numPr>
          <w:ilvl w:val="0"/>
          <w:numId w:val="16"/>
        </w:numPr>
        <w:tabs>
          <w:tab w:val="left" w:pos="2160"/>
        </w:tabs>
        <w:ind w:left="2160" w:hanging="360"/>
        <w:rPr>
          <w:rFonts w:eastAsia="Times New Roman"/>
          <w:sz w:val="24"/>
          <w:szCs w:val="24"/>
        </w:rPr>
      </w:pPr>
      <w:r>
        <w:rPr>
          <w:rFonts w:eastAsia="Times New Roman"/>
          <w:sz w:val="24"/>
          <w:szCs w:val="24"/>
        </w:rPr>
        <w:t>Dependency preservation.</w:t>
      </w:r>
    </w:p>
    <w:p w:rsidR="007B7FA4" w:rsidRDefault="007B7FA4">
      <w:pPr>
        <w:spacing w:line="40" w:lineRule="exact"/>
        <w:rPr>
          <w:rFonts w:eastAsia="Times New Roman"/>
          <w:sz w:val="24"/>
          <w:szCs w:val="24"/>
        </w:rPr>
      </w:pPr>
    </w:p>
    <w:p w:rsidR="007B7FA4" w:rsidRDefault="00913694">
      <w:pPr>
        <w:numPr>
          <w:ilvl w:val="0"/>
          <w:numId w:val="16"/>
        </w:numPr>
        <w:tabs>
          <w:tab w:val="left" w:pos="2160"/>
        </w:tabs>
        <w:ind w:left="2160" w:hanging="360"/>
        <w:rPr>
          <w:rFonts w:eastAsia="Times New Roman"/>
          <w:sz w:val="24"/>
          <w:szCs w:val="24"/>
        </w:rPr>
      </w:pPr>
      <w:r>
        <w:rPr>
          <w:rFonts w:eastAsia="Times New Roman"/>
          <w:sz w:val="24"/>
          <w:szCs w:val="24"/>
        </w:rPr>
        <w:t>Minimal redundancy.</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9" w:lineRule="exact"/>
        <w:rPr>
          <w:sz w:val="20"/>
          <w:szCs w:val="20"/>
        </w:rPr>
      </w:pPr>
    </w:p>
    <w:p w:rsidR="007B7FA4" w:rsidRDefault="00913694">
      <w:pPr>
        <w:jc w:val="right"/>
        <w:rPr>
          <w:sz w:val="20"/>
          <w:szCs w:val="20"/>
        </w:rPr>
      </w:pPr>
      <w:r>
        <w:rPr>
          <w:rFonts w:eastAsia="Times New Roman"/>
          <w:sz w:val="24"/>
          <w:szCs w:val="24"/>
        </w:rPr>
        <w:t>7</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18304"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7" w:name="page7"/>
    <w:bookmarkEnd w:id="7"/>
    <w:p w:rsidR="007B7FA4" w:rsidRDefault="00913694">
      <w:pPr>
        <w:ind w:left="3460"/>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19328" behindDoc="1" locked="0" layoutInCell="0" allowOverlap="1" wp14:anchorId="04C9F255" wp14:editId="52624992">
                <wp:simplePos x="0" y="0"/>
                <wp:positionH relativeFrom="page">
                  <wp:posOffset>304800</wp:posOffset>
                </wp:positionH>
                <wp:positionV relativeFrom="page">
                  <wp:posOffset>309245</wp:posOffset>
                </wp:positionV>
                <wp:extent cx="6953885" cy="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0352" behindDoc="1" locked="0" layoutInCell="0" allowOverlap="1" wp14:anchorId="1FAD43B4" wp14:editId="550B05D0">
                <wp:simplePos x="0" y="0"/>
                <wp:positionH relativeFrom="page">
                  <wp:posOffset>309245</wp:posOffset>
                </wp:positionH>
                <wp:positionV relativeFrom="page">
                  <wp:posOffset>304800</wp:posOffset>
                </wp:positionV>
                <wp:extent cx="0" cy="1008126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1376" behindDoc="1" locked="0" layoutInCell="0" allowOverlap="1" wp14:anchorId="22EAE9F6" wp14:editId="291E3D56">
                <wp:simplePos x="0" y="0"/>
                <wp:positionH relativeFrom="page">
                  <wp:posOffset>7254240</wp:posOffset>
                </wp:positionH>
                <wp:positionV relativeFrom="page">
                  <wp:posOffset>304800</wp:posOffset>
                </wp:positionV>
                <wp:extent cx="0" cy="1008126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5" w:lineRule="exact"/>
        <w:rPr>
          <w:sz w:val="20"/>
          <w:szCs w:val="20"/>
        </w:rPr>
      </w:pPr>
    </w:p>
    <w:p w:rsidR="007B7FA4" w:rsidRDefault="00913694">
      <w:pPr>
        <w:tabs>
          <w:tab w:val="left" w:pos="200"/>
        </w:tabs>
        <w:ind w:right="-79"/>
        <w:jc w:val="center"/>
        <w:rPr>
          <w:sz w:val="20"/>
          <w:szCs w:val="20"/>
        </w:rPr>
      </w:pPr>
      <w:r>
        <w:rPr>
          <w:rFonts w:eastAsia="Times New Roman"/>
          <w:b/>
          <w:bCs/>
          <w:sz w:val="28"/>
          <w:szCs w:val="28"/>
        </w:rPr>
        <w:t>PART – B</w:t>
      </w:r>
      <w:r>
        <w:rPr>
          <w:sz w:val="20"/>
          <w:szCs w:val="20"/>
        </w:rPr>
        <w:tab/>
      </w:r>
    </w:p>
    <w:p w:rsidR="007B7FA4" w:rsidRDefault="007B7FA4">
      <w:pPr>
        <w:spacing w:line="200" w:lineRule="exact"/>
        <w:rPr>
          <w:sz w:val="20"/>
          <w:szCs w:val="20"/>
        </w:rPr>
      </w:pPr>
    </w:p>
    <w:p w:rsidR="007B7FA4" w:rsidRDefault="007B7FA4">
      <w:pPr>
        <w:spacing w:line="225" w:lineRule="exact"/>
        <w:rPr>
          <w:sz w:val="20"/>
          <w:szCs w:val="20"/>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about views of data in detail.</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Write short notes on Data models and its type.</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the overall architecture of database system in detail.</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the basic architecture of a database management system with neat block diagram.</w:t>
      </w:r>
    </w:p>
    <w:p w:rsidR="007B7FA4" w:rsidRDefault="007B7FA4">
      <w:pPr>
        <w:spacing w:line="259" w:lineRule="exact"/>
        <w:rPr>
          <w:rFonts w:eastAsia="Times New Roman"/>
          <w:color w:val="231F20"/>
          <w:sz w:val="24"/>
          <w:szCs w:val="24"/>
        </w:rPr>
      </w:pPr>
    </w:p>
    <w:p w:rsidR="007B7FA4" w:rsidRDefault="00913694">
      <w:pPr>
        <w:numPr>
          <w:ilvl w:val="0"/>
          <w:numId w:val="17"/>
        </w:numPr>
        <w:tabs>
          <w:tab w:val="left" w:pos="360"/>
        </w:tabs>
        <w:spacing w:line="350" w:lineRule="auto"/>
        <w:ind w:left="360" w:right="720" w:hanging="360"/>
        <w:rPr>
          <w:rFonts w:eastAsia="Times New Roman"/>
          <w:color w:val="231F20"/>
          <w:sz w:val="24"/>
          <w:szCs w:val="24"/>
        </w:rPr>
      </w:pPr>
      <w:r>
        <w:rPr>
          <w:rFonts w:eastAsia="Times New Roman"/>
          <w:sz w:val="24"/>
          <w:szCs w:val="24"/>
        </w:rPr>
        <w:t>Explain select, projection, Cartesian product and join operations in relational algebra with an example.</w:t>
      </w:r>
    </w:p>
    <w:p w:rsidR="007B7FA4" w:rsidRDefault="007B7FA4">
      <w:pPr>
        <w:spacing w:line="118"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aggregate functions in SQL with example.</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the different clauses of SQL Query.</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embedded SQL with an example.</w:t>
      </w:r>
    </w:p>
    <w:p w:rsidR="007B7FA4" w:rsidRDefault="007B7FA4">
      <w:pPr>
        <w:spacing w:line="259" w:lineRule="exact"/>
        <w:rPr>
          <w:rFonts w:eastAsia="Times New Roman"/>
          <w:color w:val="231F20"/>
          <w:sz w:val="24"/>
          <w:szCs w:val="24"/>
        </w:rPr>
      </w:pPr>
    </w:p>
    <w:p w:rsidR="007B7FA4" w:rsidRDefault="00913694">
      <w:pPr>
        <w:numPr>
          <w:ilvl w:val="0"/>
          <w:numId w:val="17"/>
        </w:numPr>
        <w:tabs>
          <w:tab w:val="left" w:pos="360"/>
        </w:tabs>
        <w:spacing w:line="350" w:lineRule="auto"/>
        <w:ind w:left="360" w:right="620" w:hanging="360"/>
        <w:rPr>
          <w:rFonts w:eastAsia="Times New Roman"/>
          <w:color w:val="231F20"/>
          <w:sz w:val="24"/>
          <w:szCs w:val="24"/>
        </w:rPr>
      </w:pPr>
      <w:r>
        <w:rPr>
          <w:rFonts w:eastAsia="Times New Roman"/>
          <w:sz w:val="24"/>
          <w:szCs w:val="24"/>
        </w:rPr>
        <w:t>Consider the relation student (reg.no., name, mark and grade). Write embedded dynamic SQL program in C language to retrieve all the students records whose mark is more than 90.</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97"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8</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23424" behindDoc="1" locked="0" layoutInCell="0" allowOverlap="1">
                <wp:simplePos x="0" y="0"/>
                <wp:positionH relativeFrom="column">
                  <wp:posOffset>-457200</wp:posOffset>
                </wp:positionH>
                <wp:positionV relativeFrom="paragraph">
                  <wp:posOffset>-127635</wp:posOffset>
                </wp:positionV>
                <wp:extent cx="6953885" cy="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pt,-10.0499pt" to="511.55pt,-10.0499pt" o:allowincell="f" strokecolor="#000000" strokeweight="0.7199pt"/>
            </w:pict>
          </mc:Fallback>
        </mc:AlternateContent>
      </w:r>
    </w:p>
    <w:p w:rsidR="007B7FA4" w:rsidRDefault="007B7FA4">
      <w:pPr>
        <w:sectPr w:rsidR="007B7FA4">
          <w:pgSz w:w="11900" w:h="16834"/>
          <w:pgMar w:top="665" w:right="709" w:bottom="0" w:left="1200" w:header="0" w:footer="0" w:gutter="0"/>
          <w:cols w:space="720" w:equalWidth="0">
            <w:col w:w="10000"/>
          </w:cols>
        </w:sectPr>
      </w:pPr>
    </w:p>
    <w:bookmarkStart w:id="8" w:name="page8"/>
    <w:bookmarkEnd w:id="8"/>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24448" behindDoc="1" locked="0" layoutInCell="0" allowOverlap="1">
                <wp:simplePos x="0" y="0"/>
                <wp:positionH relativeFrom="page">
                  <wp:posOffset>304800</wp:posOffset>
                </wp:positionH>
                <wp:positionV relativeFrom="page">
                  <wp:posOffset>309245</wp:posOffset>
                </wp:positionV>
                <wp:extent cx="6953885" cy="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5472" behindDoc="1" locked="0" layoutInCell="0" allowOverlap="1">
                <wp:simplePos x="0" y="0"/>
                <wp:positionH relativeFrom="page">
                  <wp:posOffset>309245</wp:posOffset>
                </wp:positionH>
                <wp:positionV relativeFrom="page">
                  <wp:posOffset>304800</wp:posOffset>
                </wp:positionV>
                <wp:extent cx="0" cy="1008126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649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0" w:lineRule="exact"/>
        <w:rPr>
          <w:sz w:val="20"/>
          <w:szCs w:val="20"/>
        </w:rPr>
      </w:pPr>
    </w:p>
    <w:p w:rsidR="007B7FA4" w:rsidRDefault="00913694">
      <w:pPr>
        <w:ind w:left="3301"/>
        <w:rPr>
          <w:sz w:val="20"/>
          <w:szCs w:val="20"/>
        </w:rPr>
      </w:pPr>
      <w:r>
        <w:rPr>
          <w:rFonts w:eastAsia="Times New Roman"/>
          <w:b/>
          <w:bCs/>
          <w:sz w:val="28"/>
          <w:szCs w:val="28"/>
        </w:rPr>
        <w:t>UNIT II – DATABASE DESIGN</w:t>
      </w:r>
    </w:p>
    <w:p w:rsidR="007B7FA4" w:rsidRDefault="007B7FA4">
      <w:pPr>
        <w:spacing w:line="276" w:lineRule="exact"/>
        <w:rPr>
          <w:sz w:val="20"/>
          <w:szCs w:val="20"/>
        </w:rPr>
      </w:pPr>
    </w:p>
    <w:p w:rsidR="007B7FA4" w:rsidRDefault="00913694">
      <w:pPr>
        <w:tabs>
          <w:tab w:val="left" w:pos="5740"/>
        </w:tabs>
        <w:ind w:left="4181"/>
        <w:rPr>
          <w:sz w:val="20"/>
          <w:szCs w:val="20"/>
        </w:rPr>
      </w:pPr>
      <w:r>
        <w:rPr>
          <w:rFonts w:eastAsia="Times New Roman"/>
          <w:b/>
          <w:bCs/>
          <w:sz w:val="28"/>
          <w:szCs w:val="28"/>
        </w:rPr>
        <w:t>PART - A</w:t>
      </w:r>
      <w:r>
        <w:rPr>
          <w:sz w:val="20"/>
          <w:szCs w:val="20"/>
        </w:rPr>
        <w:tab/>
      </w:r>
      <w:r>
        <w:rPr>
          <w:rFonts w:eastAsia="Times New Roman"/>
          <w:b/>
          <w:bCs/>
          <w:sz w:val="28"/>
          <w:szCs w:val="28"/>
        </w:rPr>
        <w:t>(2 MARKS)</w:t>
      </w:r>
    </w:p>
    <w:p w:rsidR="007B7FA4" w:rsidRDefault="007B7FA4">
      <w:pPr>
        <w:spacing w:line="200" w:lineRule="exact"/>
        <w:rPr>
          <w:sz w:val="20"/>
          <w:szCs w:val="20"/>
        </w:rPr>
      </w:pPr>
    </w:p>
    <w:p w:rsidR="007B7FA4" w:rsidRDefault="007B7FA4">
      <w:pPr>
        <w:spacing w:line="244" w:lineRule="exact"/>
        <w:rPr>
          <w:sz w:val="20"/>
          <w:szCs w:val="20"/>
        </w:rPr>
      </w:pPr>
    </w:p>
    <w:p w:rsidR="007B7FA4" w:rsidRDefault="00913694">
      <w:pPr>
        <w:tabs>
          <w:tab w:val="left" w:pos="340"/>
        </w:tabs>
        <w:ind w:left="1"/>
        <w:rPr>
          <w:sz w:val="20"/>
          <w:szCs w:val="20"/>
        </w:rPr>
      </w:pPr>
      <w:r>
        <w:rPr>
          <w:rFonts w:eastAsia="Times New Roman"/>
          <w:b/>
          <w:bCs/>
          <w:color w:val="231F20"/>
          <w:sz w:val="24"/>
          <w:szCs w:val="24"/>
        </w:rPr>
        <w:t>1.</w:t>
      </w:r>
      <w:r>
        <w:rPr>
          <w:sz w:val="20"/>
          <w:szCs w:val="20"/>
        </w:rPr>
        <w:tab/>
      </w:r>
      <w:r>
        <w:rPr>
          <w:rFonts w:eastAsia="Times New Roman"/>
          <w:b/>
          <w:bCs/>
          <w:color w:val="231F20"/>
          <w:sz w:val="23"/>
          <w:szCs w:val="23"/>
        </w:rPr>
        <w:t>What is an entity relationship model?</w:t>
      </w:r>
    </w:p>
    <w:p w:rsidR="007B7FA4" w:rsidRDefault="007B7FA4">
      <w:pPr>
        <w:spacing w:line="142" w:lineRule="exact"/>
        <w:rPr>
          <w:sz w:val="20"/>
          <w:szCs w:val="20"/>
        </w:rPr>
      </w:pPr>
    </w:p>
    <w:p w:rsidR="007B7FA4" w:rsidRDefault="00913694">
      <w:pPr>
        <w:spacing w:line="245" w:lineRule="auto"/>
        <w:ind w:left="361" w:right="160"/>
        <w:jc w:val="both"/>
        <w:rPr>
          <w:sz w:val="20"/>
          <w:szCs w:val="20"/>
        </w:rPr>
      </w:pPr>
      <w:r>
        <w:rPr>
          <w:rFonts w:eastAsia="Times New Roman"/>
          <w:color w:val="231F20"/>
          <w:sz w:val="24"/>
          <w:szCs w:val="24"/>
        </w:rPr>
        <w:t>The entity relationship model is a collection of basic objects called entities and relationship among those objects. An entity is a thing or object in the real world that is distinguishable from other objects.</w:t>
      </w:r>
    </w:p>
    <w:p w:rsidR="007B7FA4" w:rsidRDefault="007B7FA4">
      <w:pPr>
        <w:spacing w:line="396" w:lineRule="exact"/>
        <w:rPr>
          <w:sz w:val="20"/>
          <w:szCs w:val="20"/>
        </w:rPr>
      </w:pPr>
    </w:p>
    <w:p w:rsidR="007B7FA4" w:rsidRDefault="00913694">
      <w:pPr>
        <w:numPr>
          <w:ilvl w:val="0"/>
          <w:numId w:val="18"/>
        </w:numPr>
        <w:tabs>
          <w:tab w:val="left" w:pos="361"/>
        </w:tabs>
        <w:ind w:left="361" w:hanging="361"/>
        <w:rPr>
          <w:rFonts w:eastAsia="Times New Roman"/>
          <w:b/>
          <w:bCs/>
          <w:color w:val="231F20"/>
          <w:sz w:val="24"/>
          <w:szCs w:val="24"/>
        </w:rPr>
      </w:pPr>
      <w:r>
        <w:rPr>
          <w:rFonts w:eastAsia="Times New Roman"/>
          <w:b/>
          <w:bCs/>
          <w:color w:val="231F20"/>
          <w:sz w:val="24"/>
          <w:szCs w:val="24"/>
        </w:rPr>
        <w:t>What are attributes? Give example.</w:t>
      </w:r>
    </w:p>
    <w:p w:rsidR="007B7FA4" w:rsidRDefault="007B7FA4">
      <w:pPr>
        <w:spacing w:line="141" w:lineRule="exact"/>
        <w:rPr>
          <w:rFonts w:eastAsia="Times New Roman"/>
          <w:b/>
          <w:bCs/>
          <w:color w:val="231F20"/>
          <w:sz w:val="24"/>
          <w:szCs w:val="24"/>
        </w:rPr>
      </w:pPr>
    </w:p>
    <w:p w:rsidR="007B7FA4" w:rsidRDefault="00913694">
      <w:pPr>
        <w:spacing w:line="238" w:lineRule="auto"/>
        <w:ind w:left="361" w:right="140"/>
        <w:rPr>
          <w:rFonts w:eastAsia="Times New Roman"/>
          <w:b/>
          <w:bCs/>
          <w:color w:val="231F20"/>
          <w:sz w:val="24"/>
          <w:szCs w:val="24"/>
        </w:rPr>
      </w:pPr>
      <w:r>
        <w:rPr>
          <w:rFonts w:eastAsia="Times New Roman"/>
          <w:color w:val="231F20"/>
          <w:sz w:val="24"/>
          <w:szCs w:val="24"/>
        </w:rPr>
        <w:t>An entity is represented by a set of attributes. Attributes are descriptive properties possessed by each member of an entity set.</w:t>
      </w:r>
    </w:p>
    <w:p w:rsidR="007B7FA4" w:rsidRDefault="007B7FA4">
      <w:pPr>
        <w:spacing w:line="146" w:lineRule="exact"/>
        <w:rPr>
          <w:rFonts w:eastAsia="Times New Roman"/>
          <w:b/>
          <w:bCs/>
          <w:color w:val="231F20"/>
          <w:sz w:val="24"/>
          <w:szCs w:val="24"/>
        </w:rPr>
      </w:pPr>
    </w:p>
    <w:p w:rsidR="007B7FA4" w:rsidRDefault="00913694">
      <w:pPr>
        <w:spacing w:line="238" w:lineRule="auto"/>
        <w:ind w:left="361" w:right="140"/>
        <w:rPr>
          <w:rFonts w:eastAsia="Times New Roman"/>
          <w:b/>
          <w:bCs/>
          <w:color w:val="231F20"/>
          <w:sz w:val="24"/>
          <w:szCs w:val="24"/>
        </w:rPr>
      </w:pPr>
      <w:r>
        <w:rPr>
          <w:rFonts w:eastAsia="Times New Roman"/>
          <w:b/>
          <w:bCs/>
          <w:i/>
          <w:iCs/>
          <w:color w:val="231F20"/>
          <w:sz w:val="24"/>
          <w:szCs w:val="24"/>
        </w:rPr>
        <w:t xml:space="preserve">Example: </w:t>
      </w:r>
      <w:r>
        <w:rPr>
          <w:rFonts w:eastAsia="Times New Roman"/>
          <w:color w:val="231F20"/>
          <w:sz w:val="24"/>
          <w:szCs w:val="24"/>
        </w:rPr>
        <w:t>Possible attributes of customer entity are customer name, customer id, customer Street and</w:t>
      </w:r>
      <w:r>
        <w:rPr>
          <w:rFonts w:eastAsia="Times New Roman"/>
          <w:b/>
          <w:bCs/>
          <w:i/>
          <w:iCs/>
          <w:color w:val="231F20"/>
          <w:sz w:val="24"/>
          <w:szCs w:val="24"/>
        </w:rPr>
        <w:t xml:space="preserve"> </w:t>
      </w:r>
      <w:r>
        <w:rPr>
          <w:rFonts w:eastAsia="Times New Roman"/>
          <w:color w:val="231F20"/>
          <w:sz w:val="24"/>
          <w:szCs w:val="24"/>
        </w:rPr>
        <w:t>customer city.</w:t>
      </w:r>
    </w:p>
    <w:p w:rsidR="007B7FA4" w:rsidRDefault="007B7FA4">
      <w:pPr>
        <w:spacing w:line="126" w:lineRule="exact"/>
        <w:rPr>
          <w:rFonts w:eastAsia="Times New Roman"/>
          <w:b/>
          <w:bCs/>
          <w:color w:val="231F20"/>
          <w:sz w:val="24"/>
          <w:szCs w:val="24"/>
        </w:rPr>
      </w:pPr>
    </w:p>
    <w:p w:rsidR="007B7FA4" w:rsidRDefault="00913694">
      <w:pPr>
        <w:numPr>
          <w:ilvl w:val="0"/>
          <w:numId w:val="18"/>
        </w:numPr>
        <w:tabs>
          <w:tab w:val="left" w:pos="361"/>
        </w:tabs>
        <w:ind w:left="361" w:hanging="361"/>
        <w:rPr>
          <w:rFonts w:eastAsia="Times New Roman"/>
          <w:b/>
          <w:bCs/>
          <w:color w:val="231F20"/>
          <w:sz w:val="24"/>
          <w:szCs w:val="24"/>
        </w:rPr>
      </w:pPr>
      <w:r>
        <w:rPr>
          <w:rFonts w:eastAsia="Times New Roman"/>
          <w:b/>
          <w:bCs/>
          <w:color w:val="231F20"/>
          <w:sz w:val="24"/>
          <w:szCs w:val="24"/>
        </w:rPr>
        <w:t>What is an entity?</w:t>
      </w:r>
    </w:p>
    <w:p w:rsidR="007B7FA4" w:rsidRDefault="007B7FA4">
      <w:pPr>
        <w:spacing w:line="139" w:lineRule="exact"/>
        <w:rPr>
          <w:rFonts w:eastAsia="Times New Roman"/>
          <w:b/>
          <w:bCs/>
          <w:color w:val="231F20"/>
          <w:sz w:val="24"/>
          <w:szCs w:val="24"/>
        </w:rPr>
      </w:pPr>
    </w:p>
    <w:p w:rsidR="007B7FA4" w:rsidRDefault="00913694">
      <w:pPr>
        <w:spacing w:line="344" w:lineRule="auto"/>
        <w:ind w:left="361" w:right="2880"/>
        <w:rPr>
          <w:rFonts w:eastAsia="Times New Roman"/>
          <w:b/>
          <w:bCs/>
          <w:color w:val="231F20"/>
          <w:sz w:val="24"/>
          <w:szCs w:val="24"/>
        </w:rPr>
      </w:pPr>
      <w:r>
        <w:rPr>
          <w:rFonts w:eastAsia="Times New Roman"/>
          <w:color w:val="231F20"/>
          <w:sz w:val="24"/>
          <w:szCs w:val="24"/>
        </w:rPr>
        <w:t xml:space="preserve">An entity is an object that exists and is distinguishable from other objects. </w:t>
      </w:r>
      <w:r>
        <w:rPr>
          <w:rFonts w:eastAsia="Times New Roman"/>
          <w:b/>
          <w:bCs/>
          <w:i/>
          <w:iCs/>
          <w:color w:val="231F20"/>
          <w:sz w:val="24"/>
          <w:szCs w:val="24"/>
        </w:rPr>
        <w:t xml:space="preserve">Example: </w:t>
      </w:r>
      <w:r>
        <w:rPr>
          <w:rFonts w:eastAsia="Times New Roman"/>
          <w:color w:val="231F20"/>
          <w:sz w:val="24"/>
          <w:szCs w:val="24"/>
        </w:rPr>
        <w:t>specific person, company, event, plant</w:t>
      </w:r>
    </w:p>
    <w:p w:rsidR="007B7FA4" w:rsidRDefault="007B7FA4">
      <w:pPr>
        <w:spacing w:line="7" w:lineRule="exact"/>
        <w:rPr>
          <w:rFonts w:eastAsia="Times New Roman"/>
          <w:b/>
          <w:bCs/>
          <w:color w:val="231F20"/>
          <w:sz w:val="24"/>
          <w:szCs w:val="24"/>
        </w:rPr>
      </w:pPr>
    </w:p>
    <w:p w:rsidR="007B7FA4" w:rsidRDefault="00913694">
      <w:pPr>
        <w:numPr>
          <w:ilvl w:val="0"/>
          <w:numId w:val="18"/>
        </w:numPr>
        <w:tabs>
          <w:tab w:val="left" w:pos="361"/>
        </w:tabs>
        <w:ind w:left="361" w:hanging="361"/>
        <w:rPr>
          <w:rFonts w:eastAsia="Times New Roman"/>
          <w:b/>
          <w:bCs/>
          <w:color w:val="231F20"/>
          <w:sz w:val="24"/>
          <w:szCs w:val="24"/>
        </w:rPr>
      </w:pPr>
      <w:r>
        <w:rPr>
          <w:rFonts w:eastAsia="Times New Roman"/>
          <w:b/>
          <w:bCs/>
          <w:color w:val="231F20"/>
          <w:sz w:val="24"/>
          <w:szCs w:val="24"/>
        </w:rPr>
        <w:t>Define the terms:</w:t>
      </w:r>
    </w:p>
    <w:p w:rsidR="007B7FA4" w:rsidRDefault="007B7FA4">
      <w:pPr>
        <w:spacing w:line="120" w:lineRule="exact"/>
        <w:rPr>
          <w:rFonts w:eastAsia="Times New Roman"/>
          <w:b/>
          <w:bCs/>
          <w:color w:val="231F20"/>
          <w:sz w:val="24"/>
          <w:szCs w:val="24"/>
        </w:rPr>
      </w:pPr>
    </w:p>
    <w:p w:rsidR="007B7FA4" w:rsidRDefault="00913694">
      <w:pPr>
        <w:numPr>
          <w:ilvl w:val="1"/>
          <w:numId w:val="18"/>
        </w:numPr>
        <w:tabs>
          <w:tab w:val="left" w:pos="1281"/>
        </w:tabs>
        <w:ind w:left="1281" w:hanging="258"/>
        <w:rPr>
          <w:rFonts w:eastAsia="Times New Roman"/>
          <w:b/>
          <w:bCs/>
          <w:color w:val="231F20"/>
          <w:sz w:val="24"/>
          <w:szCs w:val="24"/>
        </w:rPr>
      </w:pPr>
      <w:r>
        <w:rPr>
          <w:rFonts w:eastAsia="Times New Roman"/>
          <w:b/>
          <w:bCs/>
          <w:color w:val="231F20"/>
          <w:sz w:val="24"/>
          <w:szCs w:val="24"/>
        </w:rPr>
        <w:t>Entity set</w:t>
      </w:r>
    </w:p>
    <w:p w:rsidR="007B7FA4" w:rsidRDefault="007B7FA4">
      <w:pPr>
        <w:spacing w:line="120" w:lineRule="exact"/>
        <w:rPr>
          <w:rFonts w:eastAsia="Times New Roman"/>
          <w:b/>
          <w:bCs/>
          <w:color w:val="231F20"/>
          <w:sz w:val="24"/>
          <w:szCs w:val="24"/>
        </w:rPr>
      </w:pPr>
    </w:p>
    <w:p w:rsidR="007B7FA4" w:rsidRDefault="00913694">
      <w:pPr>
        <w:numPr>
          <w:ilvl w:val="1"/>
          <w:numId w:val="18"/>
        </w:numPr>
        <w:tabs>
          <w:tab w:val="left" w:pos="1241"/>
        </w:tabs>
        <w:ind w:left="1241" w:hanging="278"/>
        <w:rPr>
          <w:rFonts w:eastAsia="Times New Roman"/>
          <w:b/>
          <w:bCs/>
          <w:color w:val="231F20"/>
          <w:sz w:val="24"/>
          <w:szCs w:val="24"/>
        </w:rPr>
      </w:pPr>
      <w:r>
        <w:rPr>
          <w:rFonts w:eastAsia="Times New Roman"/>
          <w:b/>
          <w:bCs/>
          <w:color w:val="231F20"/>
          <w:sz w:val="24"/>
          <w:szCs w:val="24"/>
        </w:rPr>
        <w:t>Relationship set</w:t>
      </w:r>
    </w:p>
    <w:p w:rsidR="007B7FA4" w:rsidRDefault="007B7FA4">
      <w:pPr>
        <w:spacing w:line="20" w:lineRule="exact"/>
        <w:rPr>
          <w:sz w:val="20"/>
          <w:szCs w:val="20"/>
        </w:rPr>
      </w:pPr>
    </w:p>
    <w:p w:rsidR="007B7FA4" w:rsidRDefault="007B7FA4">
      <w:pPr>
        <w:spacing w:line="110" w:lineRule="exact"/>
        <w:rPr>
          <w:sz w:val="20"/>
          <w:szCs w:val="20"/>
        </w:rPr>
      </w:pPr>
    </w:p>
    <w:p w:rsidR="007B7FA4" w:rsidRDefault="00913694">
      <w:pPr>
        <w:tabs>
          <w:tab w:val="left" w:pos="2000"/>
        </w:tabs>
        <w:ind w:left="361"/>
        <w:rPr>
          <w:sz w:val="20"/>
          <w:szCs w:val="20"/>
        </w:rPr>
      </w:pPr>
      <w:r>
        <w:rPr>
          <w:rFonts w:eastAsia="Times New Roman"/>
          <w:b/>
          <w:bCs/>
          <w:i/>
          <w:iCs/>
          <w:color w:val="231F20"/>
          <w:sz w:val="24"/>
          <w:szCs w:val="24"/>
        </w:rPr>
        <w:t>Entity set</w:t>
      </w:r>
      <w:r>
        <w:rPr>
          <w:sz w:val="20"/>
          <w:szCs w:val="20"/>
        </w:rPr>
        <w:tab/>
      </w:r>
      <w:r>
        <w:rPr>
          <w:rFonts w:eastAsia="Times New Roman"/>
          <w:b/>
          <w:bCs/>
          <w:i/>
          <w:iCs/>
          <w:color w:val="231F20"/>
          <w:sz w:val="24"/>
          <w:szCs w:val="24"/>
        </w:rPr>
        <w:t xml:space="preserve">: </w:t>
      </w:r>
      <w:r>
        <w:rPr>
          <w:rFonts w:eastAsia="Times New Roman"/>
          <w:color w:val="231F20"/>
          <w:sz w:val="24"/>
          <w:szCs w:val="24"/>
        </w:rPr>
        <w:t>The set of all entities of the same type is termed as an entity set.</w:t>
      </w:r>
    </w:p>
    <w:p w:rsidR="007B7FA4" w:rsidRDefault="007B7FA4">
      <w:pPr>
        <w:spacing w:line="142" w:lineRule="exact"/>
        <w:rPr>
          <w:sz w:val="20"/>
          <w:szCs w:val="20"/>
        </w:rPr>
      </w:pPr>
    </w:p>
    <w:p w:rsidR="007B7FA4" w:rsidRDefault="00913694">
      <w:pPr>
        <w:ind w:left="361"/>
        <w:rPr>
          <w:sz w:val="20"/>
          <w:szCs w:val="20"/>
        </w:rPr>
      </w:pPr>
      <w:r>
        <w:rPr>
          <w:rFonts w:eastAsia="Times New Roman"/>
          <w:b/>
          <w:bCs/>
          <w:i/>
          <w:iCs/>
          <w:color w:val="231F20"/>
          <w:sz w:val="24"/>
          <w:szCs w:val="24"/>
        </w:rPr>
        <w:t xml:space="preserve">Relationship set : </w:t>
      </w:r>
      <w:r>
        <w:rPr>
          <w:rFonts w:eastAsia="Times New Roman"/>
          <w:color w:val="231F20"/>
          <w:sz w:val="24"/>
          <w:szCs w:val="24"/>
        </w:rPr>
        <w:t>The set of all relationships of the same type is termed as a relationship set.</w:t>
      </w:r>
    </w:p>
    <w:p w:rsidR="007B7FA4" w:rsidRDefault="007B7FA4">
      <w:pPr>
        <w:spacing w:line="200" w:lineRule="exact"/>
        <w:rPr>
          <w:sz w:val="20"/>
          <w:szCs w:val="20"/>
        </w:rPr>
      </w:pPr>
    </w:p>
    <w:p w:rsidR="007B7FA4" w:rsidRDefault="007B7FA4">
      <w:pPr>
        <w:spacing w:line="220" w:lineRule="exact"/>
        <w:rPr>
          <w:sz w:val="20"/>
          <w:szCs w:val="20"/>
        </w:rPr>
      </w:pPr>
    </w:p>
    <w:p w:rsidR="007B7FA4" w:rsidRDefault="00913694">
      <w:pPr>
        <w:numPr>
          <w:ilvl w:val="0"/>
          <w:numId w:val="19"/>
        </w:numPr>
        <w:tabs>
          <w:tab w:val="left" w:pos="361"/>
        </w:tabs>
        <w:ind w:left="361" w:hanging="361"/>
        <w:rPr>
          <w:rFonts w:eastAsia="Times New Roman"/>
          <w:b/>
          <w:bCs/>
          <w:color w:val="231F20"/>
          <w:sz w:val="24"/>
          <w:szCs w:val="24"/>
        </w:rPr>
      </w:pPr>
      <w:r>
        <w:rPr>
          <w:rFonts w:eastAsia="Times New Roman"/>
          <w:b/>
          <w:bCs/>
          <w:color w:val="231F20"/>
          <w:sz w:val="24"/>
          <w:szCs w:val="24"/>
        </w:rPr>
        <w:t>Define single valued and multivalued attributes.</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Single valued attributes: </w:t>
      </w:r>
      <w:r>
        <w:rPr>
          <w:rFonts w:eastAsia="Times New Roman"/>
          <w:color w:val="231F20"/>
          <w:sz w:val="24"/>
          <w:szCs w:val="24"/>
        </w:rPr>
        <w:t>Attributes with a single value for a particular entity are called single valued</w:t>
      </w:r>
    </w:p>
    <w:p w:rsidR="007B7FA4" w:rsidRDefault="007B7FA4">
      <w:pPr>
        <w:spacing w:line="10" w:lineRule="exact"/>
        <w:rPr>
          <w:sz w:val="20"/>
          <w:szCs w:val="20"/>
        </w:rPr>
      </w:pPr>
    </w:p>
    <w:p w:rsidR="007B7FA4" w:rsidRDefault="00913694">
      <w:pPr>
        <w:ind w:left="2921"/>
        <w:rPr>
          <w:sz w:val="20"/>
          <w:szCs w:val="20"/>
        </w:rPr>
      </w:pPr>
      <w:r>
        <w:rPr>
          <w:rFonts w:eastAsia="Times New Roman"/>
          <w:color w:val="231F20"/>
          <w:sz w:val="24"/>
          <w:szCs w:val="24"/>
        </w:rPr>
        <w:t>attributes.</w:t>
      </w:r>
    </w:p>
    <w:p w:rsidR="007B7FA4" w:rsidRDefault="007B7FA4">
      <w:pPr>
        <w:spacing w:line="111" w:lineRule="exact"/>
        <w:rPr>
          <w:sz w:val="20"/>
          <w:szCs w:val="20"/>
        </w:rPr>
      </w:pPr>
    </w:p>
    <w:p w:rsidR="007B7FA4" w:rsidRDefault="00913694">
      <w:pPr>
        <w:spacing w:line="239" w:lineRule="auto"/>
        <w:ind w:left="2881" w:right="1200" w:hanging="2520"/>
        <w:rPr>
          <w:sz w:val="20"/>
          <w:szCs w:val="20"/>
        </w:rPr>
      </w:pPr>
      <w:r>
        <w:rPr>
          <w:rFonts w:eastAsia="Times New Roman"/>
          <w:b/>
          <w:bCs/>
          <w:i/>
          <w:iCs/>
          <w:color w:val="231F20"/>
          <w:sz w:val="24"/>
          <w:szCs w:val="24"/>
        </w:rPr>
        <w:t xml:space="preserve">Multivalued attributes : </w:t>
      </w:r>
      <w:r>
        <w:rPr>
          <w:rFonts w:eastAsia="Times New Roman"/>
          <w:color w:val="231F20"/>
          <w:sz w:val="24"/>
          <w:szCs w:val="24"/>
        </w:rPr>
        <w:t>Attributes with a set of value for a particular entity are called</w:t>
      </w:r>
      <w:r>
        <w:rPr>
          <w:rFonts w:eastAsia="Times New Roman"/>
          <w:b/>
          <w:bCs/>
          <w:i/>
          <w:iCs/>
          <w:color w:val="231F20"/>
          <w:sz w:val="24"/>
          <w:szCs w:val="24"/>
        </w:rPr>
        <w:t xml:space="preserve"> </w:t>
      </w:r>
      <w:r>
        <w:rPr>
          <w:rFonts w:eastAsia="Times New Roman"/>
          <w:color w:val="231F20"/>
          <w:sz w:val="24"/>
          <w:szCs w:val="24"/>
        </w:rPr>
        <w:t>multivalued attributes.</w:t>
      </w:r>
    </w:p>
    <w:p w:rsidR="007B7FA4" w:rsidRDefault="007B7FA4">
      <w:pPr>
        <w:spacing w:line="134" w:lineRule="exact"/>
        <w:rPr>
          <w:sz w:val="20"/>
          <w:szCs w:val="20"/>
        </w:rPr>
      </w:pPr>
    </w:p>
    <w:p w:rsidR="007B7FA4" w:rsidRDefault="00913694">
      <w:pPr>
        <w:numPr>
          <w:ilvl w:val="0"/>
          <w:numId w:val="20"/>
        </w:numPr>
        <w:tabs>
          <w:tab w:val="left" w:pos="361"/>
        </w:tabs>
        <w:ind w:left="361" w:hanging="361"/>
        <w:rPr>
          <w:rFonts w:eastAsia="Times New Roman"/>
          <w:b/>
          <w:bCs/>
          <w:color w:val="231F20"/>
          <w:sz w:val="24"/>
          <w:szCs w:val="24"/>
        </w:rPr>
      </w:pPr>
      <w:r>
        <w:rPr>
          <w:rFonts w:eastAsia="Times New Roman"/>
          <w:b/>
          <w:bCs/>
          <w:color w:val="231F20"/>
          <w:sz w:val="24"/>
          <w:szCs w:val="24"/>
        </w:rPr>
        <w:t>What are stored and derived attributes?</w:t>
      </w:r>
    </w:p>
    <w:p w:rsidR="007B7FA4" w:rsidRDefault="007B7FA4">
      <w:pPr>
        <w:spacing w:line="129"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Stored attributes:   </w:t>
      </w:r>
      <w:r>
        <w:rPr>
          <w:rFonts w:eastAsia="Times New Roman"/>
          <w:color w:val="231F20"/>
          <w:sz w:val="24"/>
          <w:szCs w:val="24"/>
        </w:rPr>
        <w:t>The attributes stored in a data base are called stored attributes.</w:t>
      </w:r>
    </w:p>
    <w:p w:rsidR="007B7FA4" w:rsidRDefault="007B7FA4">
      <w:pPr>
        <w:spacing w:line="147" w:lineRule="exact"/>
        <w:rPr>
          <w:rFonts w:eastAsia="Times New Roman"/>
          <w:b/>
          <w:bCs/>
          <w:color w:val="231F20"/>
          <w:sz w:val="24"/>
          <w:szCs w:val="24"/>
        </w:rPr>
      </w:pPr>
    </w:p>
    <w:p w:rsidR="007B7FA4" w:rsidRDefault="00913694">
      <w:pPr>
        <w:spacing w:line="238" w:lineRule="auto"/>
        <w:ind w:left="2341" w:right="1140" w:hanging="1978"/>
        <w:rPr>
          <w:rFonts w:eastAsia="Times New Roman"/>
          <w:b/>
          <w:bCs/>
          <w:color w:val="231F20"/>
          <w:sz w:val="24"/>
          <w:szCs w:val="24"/>
        </w:rPr>
      </w:pPr>
      <w:r>
        <w:rPr>
          <w:rFonts w:eastAsia="Times New Roman"/>
          <w:b/>
          <w:bCs/>
          <w:i/>
          <w:iCs/>
          <w:color w:val="231F20"/>
          <w:sz w:val="24"/>
          <w:szCs w:val="24"/>
        </w:rPr>
        <w:t xml:space="preserve">Derived attributes: </w:t>
      </w:r>
      <w:r>
        <w:rPr>
          <w:rFonts w:eastAsia="Times New Roman"/>
          <w:color w:val="231F20"/>
          <w:sz w:val="24"/>
          <w:szCs w:val="24"/>
        </w:rPr>
        <w:t>The attributes that are derived from the stored attributes are called derived</w:t>
      </w:r>
      <w:r>
        <w:rPr>
          <w:rFonts w:eastAsia="Times New Roman"/>
          <w:b/>
          <w:bCs/>
          <w:i/>
          <w:iCs/>
          <w:color w:val="231F20"/>
          <w:sz w:val="24"/>
          <w:szCs w:val="24"/>
        </w:rPr>
        <w:t xml:space="preserve"> </w:t>
      </w:r>
      <w:r>
        <w:rPr>
          <w:rFonts w:eastAsia="Times New Roman"/>
          <w:color w:val="231F20"/>
          <w:sz w:val="24"/>
          <w:szCs w:val="24"/>
        </w:rPr>
        <w:t>attributes.</w:t>
      </w:r>
    </w:p>
    <w:p w:rsidR="007B7FA4" w:rsidRDefault="007B7FA4">
      <w:pPr>
        <w:spacing w:line="134" w:lineRule="exact"/>
        <w:rPr>
          <w:rFonts w:eastAsia="Times New Roman"/>
          <w:b/>
          <w:bCs/>
          <w:color w:val="231F20"/>
          <w:sz w:val="24"/>
          <w:szCs w:val="24"/>
        </w:rPr>
      </w:pPr>
    </w:p>
    <w:p w:rsidR="007B7FA4" w:rsidRDefault="00913694">
      <w:pPr>
        <w:numPr>
          <w:ilvl w:val="0"/>
          <w:numId w:val="20"/>
        </w:numPr>
        <w:tabs>
          <w:tab w:val="left" w:pos="361"/>
        </w:tabs>
        <w:ind w:left="361" w:hanging="361"/>
        <w:rPr>
          <w:rFonts w:eastAsia="Times New Roman"/>
          <w:b/>
          <w:bCs/>
          <w:color w:val="231F20"/>
          <w:sz w:val="24"/>
          <w:szCs w:val="24"/>
        </w:rPr>
      </w:pPr>
      <w:r>
        <w:rPr>
          <w:rFonts w:eastAsia="Times New Roman"/>
          <w:b/>
          <w:bCs/>
          <w:color w:val="231F20"/>
          <w:sz w:val="24"/>
          <w:szCs w:val="24"/>
        </w:rPr>
        <w:t>Define null value.</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140"/>
        <w:rPr>
          <w:rFonts w:eastAsia="Times New Roman"/>
          <w:b/>
          <w:bCs/>
          <w:color w:val="231F20"/>
          <w:sz w:val="24"/>
          <w:szCs w:val="24"/>
        </w:rPr>
      </w:pPr>
      <w:r>
        <w:rPr>
          <w:rFonts w:eastAsia="Times New Roman"/>
          <w:color w:val="231F20"/>
          <w:sz w:val="24"/>
          <w:szCs w:val="24"/>
        </w:rPr>
        <w:t>In some cases a particular entity may not have an applicable value for an attribute or if we do not know the value of an attribute for a particular entity. In these cases null value is used.</w:t>
      </w:r>
    </w:p>
    <w:p w:rsidR="007B7FA4" w:rsidRDefault="007B7FA4">
      <w:pPr>
        <w:spacing w:line="136" w:lineRule="exact"/>
        <w:rPr>
          <w:rFonts w:eastAsia="Times New Roman"/>
          <w:b/>
          <w:bCs/>
          <w:color w:val="231F20"/>
          <w:sz w:val="24"/>
          <w:szCs w:val="24"/>
        </w:rPr>
      </w:pPr>
    </w:p>
    <w:p w:rsidR="007B7FA4" w:rsidRDefault="00913694">
      <w:pPr>
        <w:numPr>
          <w:ilvl w:val="0"/>
          <w:numId w:val="20"/>
        </w:numPr>
        <w:tabs>
          <w:tab w:val="left" w:pos="361"/>
        </w:tabs>
        <w:ind w:left="361" w:hanging="361"/>
        <w:rPr>
          <w:rFonts w:eastAsia="Times New Roman"/>
          <w:b/>
          <w:bCs/>
          <w:color w:val="231F20"/>
          <w:sz w:val="24"/>
          <w:szCs w:val="24"/>
        </w:rPr>
      </w:pPr>
      <w:r>
        <w:rPr>
          <w:rFonts w:eastAsia="Times New Roman"/>
          <w:b/>
          <w:bCs/>
          <w:color w:val="231F20"/>
          <w:sz w:val="24"/>
          <w:szCs w:val="24"/>
        </w:rPr>
        <w:t>What does the cardinality ratio specify?</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160"/>
        <w:rPr>
          <w:rFonts w:eastAsia="Times New Roman"/>
          <w:b/>
          <w:bCs/>
          <w:color w:val="231F20"/>
          <w:sz w:val="24"/>
          <w:szCs w:val="24"/>
        </w:rPr>
      </w:pPr>
      <w:r>
        <w:rPr>
          <w:rFonts w:eastAsia="Times New Roman"/>
          <w:color w:val="231F20"/>
          <w:sz w:val="24"/>
          <w:szCs w:val="24"/>
        </w:rPr>
        <w:t>Mapping cardinalities or cardinality ratios express the number of entities to which another entity can be associated. Mapping cardinalities must be one of the following:..</w:t>
      </w:r>
    </w:p>
    <w:p w:rsidR="007B7FA4" w:rsidRDefault="007B7FA4">
      <w:pPr>
        <w:spacing w:line="200" w:lineRule="exact"/>
        <w:rPr>
          <w:rFonts w:eastAsia="Times New Roman"/>
          <w:b/>
          <w:bCs/>
          <w:color w:val="231F20"/>
          <w:sz w:val="24"/>
          <w:szCs w:val="24"/>
        </w:rPr>
      </w:pPr>
    </w:p>
    <w:p w:rsidR="007B7FA4" w:rsidRDefault="007B7FA4">
      <w:pPr>
        <w:spacing w:line="231" w:lineRule="exact"/>
        <w:rPr>
          <w:rFonts w:eastAsia="Times New Roman"/>
          <w:b/>
          <w:bCs/>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One to one</w:t>
      </w:r>
    </w:p>
    <w:p w:rsidR="007B7FA4" w:rsidRDefault="007B7FA4">
      <w:pPr>
        <w:spacing w:line="41" w:lineRule="exact"/>
        <w:rPr>
          <w:rFonts w:eastAsia="Times New Roman"/>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One to many</w:t>
      </w:r>
    </w:p>
    <w:p w:rsidR="007B7FA4" w:rsidRDefault="007B7FA4">
      <w:pPr>
        <w:spacing w:line="43" w:lineRule="exact"/>
        <w:rPr>
          <w:rFonts w:eastAsia="Times New Roman"/>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Many to one</w:t>
      </w:r>
    </w:p>
    <w:p w:rsidR="007B7FA4" w:rsidRDefault="007B7FA4">
      <w:pPr>
        <w:spacing w:line="29" w:lineRule="exact"/>
        <w:rPr>
          <w:rFonts w:eastAsia="Times New Roman"/>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Many to many</w:t>
      </w:r>
    </w:p>
    <w:p w:rsidR="007B7FA4" w:rsidRDefault="007B7FA4">
      <w:pPr>
        <w:spacing w:line="168" w:lineRule="exact"/>
        <w:rPr>
          <w:sz w:val="20"/>
          <w:szCs w:val="20"/>
        </w:rPr>
      </w:pPr>
    </w:p>
    <w:p w:rsidR="007B7FA4" w:rsidRDefault="00913694">
      <w:pPr>
        <w:jc w:val="right"/>
        <w:rPr>
          <w:sz w:val="20"/>
          <w:szCs w:val="20"/>
        </w:rPr>
      </w:pPr>
      <w:r>
        <w:rPr>
          <w:rFonts w:eastAsia="Times New Roman"/>
          <w:sz w:val="24"/>
          <w:szCs w:val="24"/>
        </w:rPr>
        <w:t>9</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28544" behindDoc="1" locked="0" layoutInCell="0" allowOverlap="1">
                <wp:simplePos x="0" y="0"/>
                <wp:positionH relativeFrom="column">
                  <wp:posOffset>-240665</wp:posOffset>
                </wp:positionH>
                <wp:positionV relativeFrom="paragraph">
                  <wp:posOffset>-127635</wp:posOffset>
                </wp:positionV>
                <wp:extent cx="6953885" cy="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9" w:name="page9"/>
    <w:bookmarkEnd w:id="9"/>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29568" behindDoc="1" locked="0" layoutInCell="0" allowOverlap="1">
                <wp:simplePos x="0" y="0"/>
                <wp:positionH relativeFrom="page">
                  <wp:posOffset>304800</wp:posOffset>
                </wp:positionH>
                <wp:positionV relativeFrom="page">
                  <wp:posOffset>309245</wp:posOffset>
                </wp:positionV>
                <wp:extent cx="6953885" cy="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30592" behindDoc="1" locked="0" layoutInCell="0" allowOverlap="1">
                <wp:simplePos x="0" y="0"/>
                <wp:positionH relativeFrom="page">
                  <wp:posOffset>309245</wp:posOffset>
                </wp:positionH>
                <wp:positionV relativeFrom="page">
                  <wp:posOffset>304800</wp:posOffset>
                </wp:positionV>
                <wp:extent cx="0" cy="1008126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3161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67" w:lineRule="exact"/>
        <w:rPr>
          <w:sz w:val="20"/>
          <w:szCs w:val="20"/>
        </w:rPr>
      </w:pPr>
    </w:p>
    <w:p w:rsidR="007B7FA4" w:rsidRDefault="00913694">
      <w:pPr>
        <w:numPr>
          <w:ilvl w:val="0"/>
          <w:numId w:val="21"/>
        </w:numPr>
        <w:tabs>
          <w:tab w:val="left" w:pos="361"/>
        </w:tabs>
        <w:ind w:left="361" w:hanging="361"/>
        <w:rPr>
          <w:rFonts w:eastAsia="Times New Roman"/>
          <w:b/>
          <w:bCs/>
          <w:color w:val="231F20"/>
          <w:sz w:val="24"/>
          <w:szCs w:val="24"/>
        </w:rPr>
      </w:pPr>
      <w:r>
        <w:rPr>
          <w:rFonts w:eastAsia="Times New Roman"/>
          <w:b/>
          <w:bCs/>
          <w:color w:val="231F20"/>
          <w:sz w:val="24"/>
          <w:szCs w:val="24"/>
        </w:rPr>
        <w:t>Define the terms:</w:t>
      </w:r>
    </w:p>
    <w:p w:rsidR="007B7FA4" w:rsidRDefault="007B7FA4">
      <w:pPr>
        <w:spacing w:line="132" w:lineRule="exact"/>
        <w:rPr>
          <w:rFonts w:eastAsia="Times New Roman"/>
          <w:b/>
          <w:bCs/>
          <w:color w:val="231F20"/>
          <w:sz w:val="24"/>
          <w:szCs w:val="24"/>
        </w:rPr>
      </w:pPr>
    </w:p>
    <w:p w:rsidR="007B7FA4" w:rsidRDefault="00913694">
      <w:pPr>
        <w:numPr>
          <w:ilvl w:val="1"/>
          <w:numId w:val="21"/>
        </w:numPr>
        <w:tabs>
          <w:tab w:val="left" w:pos="1221"/>
        </w:tabs>
        <w:ind w:left="1221" w:hanging="258"/>
        <w:rPr>
          <w:rFonts w:eastAsia="Times New Roman"/>
          <w:b/>
          <w:bCs/>
          <w:color w:val="231F20"/>
          <w:sz w:val="24"/>
          <w:szCs w:val="24"/>
        </w:rPr>
      </w:pPr>
      <w:r>
        <w:rPr>
          <w:rFonts w:eastAsia="Times New Roman"/>
          <w:b/>
          <w:bCs/>
          <w:color w:val="231F20"/>
          <w:sz w:val="24"/>
          <w:szCs w:val="24"/>
        </w:rPr>
        <w:t>Key attribute</w:t>
      </w:r>
    </w:p>
    <w:p w:rsidR="007B7FA4" w:rsidRDefault="007B7FA4">
      <w:pPr>
        <w:spacing w:line="132" w:lineRule="exact"/>
        <w:rPr>
          <w:rFonts w:eastAsia="Times New Roman"/>
          <w:b/>
          <w:bCs/>
          <w:color w:val="231F20"/>
          <w:sz w:val="24"/>
          <w:szCs w:val="24"/>
        </w:rPr>
      </w:pPr>
    </w:p>
    <w:p w:rsidR="007B7FA4" w:rsidRDefault="00913694">
      <w:pPr>
        <w:numPr>
          <w:ilvl w:val="1"/>
          <w:numId w:val="21"/>
        </w:numPr>
        <w:tabs>
          <w:tab w:val="left" w:pos="1241"/>
        </w:tabs>
        <w:ind w:left="1241" w:hanging="280"/>
        <w:rPr>
          <w:rFonts w:eastAsia="Times New Roman"/>
          <w:b/>
          <w:bCs/>
          <w:color w:val="231F20"/>
          <w:sz w:val="24"/>
          <w:szCs w:val="24"/>
        </w:rPr>
      </w:pPr>
      <w:r>
        <w:rPr>
          <w:rFonts w:eastAsia="Times New Roman"/>
          <w:b/>
          <w:bCs/>
          <w:color w:val="231F20"/>
          <w:sz w:val="24"/>
          <w:szCs w:val="24"/>
        </w:rPr>
        <w:t>Value set</w:t>
      </w:r>
    </w:p>
    <w:p w:rsidR="007B7FA4" w:rsidRDefault="007B7FA4">
      <w:pPr>
        <w:spacing w:line="144" w:lineRule="exact"/>
        <w:rPr>
          <w:sz w:val="20"/>
          <w:szCs w:val="20"/>
        </w:rPr>
      </w:pPr>
    </w:p>
    <w:p w:rsidR="007B7FA4" w:rsidRDefault="00913694">
      <w:pPr>
        <w:spacing w:line="238" w:lineRule="auto"/>
        <w:ind w:left="361" w:right="140"/>
        <w:rPr>
          <w:sz w:val="20"/>
          <w:szCs w:val="20"/>
        </w:rPr>
      </w:pPr>
      <w:r>
        <w:rPr>
          <w:rFonts w:eastAsia="Times New Roman"/>
          <w:b/>
          <w:bCs/>
          <w:i/>
          <w:iCs/>
          <w:color w:val="231F20"/>
          <w:sz w:val="24"/>
          <w:szCs w:val="24"/>
        </w:rPr>
        <w:t xml:space="preserve">Key attribute: </w:t>
      </w:r>
      <w:r>
        <w:rPr>
          <w:rFonts w:eastAsia="Times New Roman"/>
          <w:color w:val="231F20"/>
          <w:sz w:val="24"/>
          <w:szCs w:val="24"/>
        </w:rPr>
        <w:t>An entity type usually has an attribute whose values are distinct from each individual</w:t>
      </w:r>
      <w:r>
        <w:rPr>
          <w:rFonts w:eastAsia="Times New Roman"/>
          <w:b/>
          <w:bCs/>
          <w:i/>
          <w:iCs/>
          <w:color w:val="231F20"/>
          <w:sz w:val="24"/>
          <w:szCs w:val="24"/>
        </w:rPr>
        <w:t xml:space="preserve"> </w:t>
      </w:r>
      <w:r>
        <w:rPr>
          <w:rFonts w:eastAsia="Times New Roman"/>
          <w:color w:val="231F20"/>
          <w:sz w:val="24"/>
          <w:szCs w:val="24"/>
        </w:rPr>
        <w:t>entity in the collection. Such an attribute is called a key attribute.</w:t>
      </w:r>
    </w:p>
    <w:p w:rsidR="007B7FA4" w:rsidRDefault="007B7FA4">
      <w:pPr>
        <w:spacing w:line="149" w:lineRule="exact"/>
        <w:rPr>
          <w:sz w:val="20"/>
          <w:szCs w:val="20"/>
        </w:rPr>
      </w:pPr>
    </w:p>
    <w:p w:rsidR="007B7FA4" w:rsidRDefault="00913694">
      <w:pPr>
        <w:spacing w:line="238" w:lineRule="auto"/>
        <w:ind w:left="361" w:right="140"/>
        <w:rPr>
          <w:sz w:val="20"/>
          <w:szCs w:val="20"/>
        </w:rPr>
      </w:pPr>
      <w:r>
        <w:rPr>
          <w:rFonts w:eastAsia="Times New Roman"/>
          <w:b/>
          <w:bCs/>
          <w:i/>
          <w:iCs/>
          <w:color w:val="231F20"/>
          <w:sz w:val="24"/>
          <w:szCs w:val="24"/>
        </w:rPr>
        <w:t xml:space="preserve">Value set: </w:t>
      </w:r>
      <w:r>
        <w:rPr>
          <w:rFonts w:eastAsia="Times New Roman"/>
          <w:color w:val="231F20"/>
          <w:sz w:val="24"/>
          <w:szCs w:val="24"/>
        </w:rPr>
        <w:t>Each simple attribute of an entity type is associated with a value set that specifies the set</w:t>
      </w:r>
      <w:r>
        <w:rPr>
          <w:rFonts w:eastAsia="Times New Roman"/>
          <w:b/>
          <w:bCs/>
          <w:i/>
          <w:iCs/>
          <w:color w:val="231F20"/>
          <w:sz w:val="24"/>
          <w:szCs w:val="24"/>
        </w:rPr>
        <w:t xml:space="preserve"> </w:t>
      </w:r>
      <w:r>
        <w:rPr>
          <w:rFonts w:eastAsia="Times New Roman"/>
          <w:color w:val="231F20"/>
          <w:sz w:val="24"/>
          <w:szCs w:val="24"/>
        </w:rPr>
        <w:t>of values that may be assigned to that attribute for each individual entity.</w:t>
      </w:r>
    </w:p>
    <w:p w:rsidR="007B7FA4" w:rsidRDefault="007B7FA4">
      <w:pPr>
        <w:spacing w:line="200" w:lineRule="exact"/>
        <w:rPr>
          <w:sz w:val="20"/>
          <w:szCs w:val="20"/>
        </w:rPr>
      </w:pPr>
    </w:p>
    <w:p w:rsidR="007B7FA4" w:rsidRDefault="007B7FA4">
      <w:pPr>
        <w:spacing w:line="210" w:lineRule="exact"/>
        <w:rPr>
          <w:sz w:val="20"/>
          <w:szCs w:val="20"/>
        </w:rPr>
      </w:pPr>
    </w:p>
    <w:p w:rsidR="007B7FA4" w:rsidRDefault="00913694">
      <w:pPr>
        <w:numPr>
          <w:ilvl w:val="0"/>
          <w:numId w:val="22"/>
        </w:numPr>
        <w:tabs>
          <w:tab w:val="left" w:pos="361"/>
        </w:tabs>
        <w:ind w:left="361" w:hanging="361"/>
        <w:rPr>
          <w:rFonts w:eastAsia="Times New Roman"/>
          <w:b/>
          <w:bCs/>
          <w:color w:val="231F20"/>
          <w:sz w:val="24"/>
          <w:szCs w:val="24"/>
        </w:rPr>
      </w:pPr>
      <w:r>
        <w:rPr>
          <w:rFonts w:eastAsia="Times New Roman"/>
          <w:b/>
          <w:bCs/>
          <w:color w:val="231F20"/>
          <w:sz w:val="24"/>
          <w:szCs w:val="24"/>
        </w:rPr>
        <w:t>Define weak and strong entity sets.</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Weak entity set : </w:t>
      </w:r>
      <w:r>
        <w:rPr>
          <w:rFonts w:eastAsia="Times New Roman"/>
          <w:color w:val="231F20"/>
          <w:sz w:val="24"/>
          <w:szCs w:val="24"/>
        </w:rPr>
        <w:t>entity set that do not have key attribute of their own are called weak entity sets.</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Strong entity set : </w:t>
      </w:r>
      <w:r>
        <w:rPr>
          <w:rFonts w:eastAsia="Times New Roman"/>
          <w:color w:val="231F20"/>
          <w:sz w:val="24"/>
          <w:szCs w:val="24"/>
        </w:rPr>
        <w:t>Entity set that has a primary key is termed a strong entity set.</w:t>
      </w:r>
    </w:p>
    <w:p w:rsidR="007B7FA4" w:rsidRDefault="007B7FA4">
      <w:pPr>
        <w:spacing w:line="200" w:lineRule="exact"/>
        <w:rPr>
          <w:rFonts w:eastAsia="Times New Roman"/>
          <w:b/>
          <w:bCs/>
          <w:color w:val="231F20"/>
          <w:sz w:val="24"/>
          <w:szCs w:val="24"/>
        </w:rPr>
      </w:pPr>
    </w:p>
    <w:p w:rsidR="007B7FA4" w:rsidRDefault="007B7FA4">
      <w:pPr>
        <w:spacing w:line="333" w:lineRule="exact"/>
        <w:rPr>
          <w:rFonts w:eastAsia="Times New Roman"/>
          <w:b/>
          <w:bCs/>
          <w:color w:val="231F20"/>
          <w:sz w:val="24"/>
          <w:szCs w:val="24"/>
        </w:rPr>
      </w:pPr>
    </w:p>
    <w:p w:rsidR="007B7FA4" w:rsidRDefault="00913694">
      <w:pPr>
        <w:numPr>
          <w:ilvl w:val="0"/>
          <w:numId w:val="22"/>
        </w:numPr>
        <w:tabs>
          <w:tab w:val="left" w:pos="361"/>
        </w:tabs>
        <w:ind w:left="361" w:hanging="361"/>
        <w:rPr>
          <w:rFonts w:eastAsia="Times New Roman"/>
          <w:b/>
          <w:bCs/>
          <w:color w:val="231F20"/>
          <w:sz w:val="24"/>
          <w:szCs w:val="24"/>
        </w:rPr>
      </w:pPr>
      <w:r>
        <w:rPr>
          <w:rFonts w:eastAsia="Times New Roman"/>
          <w:b/>
          <w:bCs/>
          <w:color w:val="231F20"/>
          <w:sz w:val="24"/>
          <w:szCs w:val="24"/>
        </w:rPr>
        <w:t>Define the two types of participation constraint.</w:t>
      </w:r>
    </w:p>
    <w:p w:rsidR="007B7FA4" w:rsidRDefault="007B7FA4">
      <w:pPr>
        <w:spacing w:line="142" w:lineRule="exact"/>
        <w:rPr>
          <w:sz w:val="20"/>
          <w:szCs w:val="20"/>
        </w:rPr>
      </w:pPr>
    </w:p>
    <w:p w:rsidR="007B7FA4" w:rsidRDefault="00913694">
      <w:pPr>
        <w:ind w:left="1081" w:right="360" w:hanging="715"/>
        <w:rPr>
          <w:sz w:val="20"/>
          <w:szCs w:val="20"/>
        </w:rPr>
      </w:pPr>
      <w:r>
        <w:rPr>
          <w:rFonts w:eastAsia="Times New Roman"/>
          <w:b/>
          <w:bCs/>
          <w:i/>
          <w:iCs/>
          <w:color w:val="231F20"/>
          <w:sz w:val="24"/>
          <w:szCs w:val="24"/>
        </w:rPr>
        <w:t xml:space="preserve">Total : </w:t>
      </w:r>
      <w:r>
        <w:rPr>
          <w:rFonts w:eastAsia="Times New Roman"/>
          <w:color w:val="231F20"/>
          <w:sz w:val="24"/>
          <w:szCs w:val="24"/>
        </w:rPr>
        <w:t>The participation of an entity set E in a relationship set R is said to be total</w:t>
      </w:r>
      <w:r>
        <w:rPr>
          <w:sz w:val="20"/>
          <w:szCs w:val="20"/>
        </w:rPr>
        <w:t xml:space="preserve"> </w:t>
      </w:r>
      <w:r>
        <w:rPr>
          <w:rFonts w:eastAsia="Times New Roman"/>
          <w:color w:val="231F20"/>
          <w:sz w:val="24"/>
          <w:szCs w:val="24"/>
        </w:rPr>
        <w:t>if every entity in E participates in at least one relationship in R.</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2" w:lineRule="exact"/>
        <w:rPr>
          <w:sz w:val="20"/>
          <w:szCs w:val="20"/>
        </w:rPr>
      </w:pPr>
    </w:p>
    <w:p w:rsidR="007B7FA4" w:rsidRDefault="00913694">
      <w:pPr>
        <w:spacing w:line="239" w:lineRule="auto"/>
        <w:ind w:left="1321" w:right="1540" w:hanging="952"/>
        <w:rPr>
          <w:sz w:val="20"/>
          <w:szCs w:val="20"/>
        </w:rPr>
      </w:pPr>
      <w:r>
        <w:rPr>
          <w:rFonts w:eastAsia="Times New Roman"/>
          <w:b/>
          <w:bCs/>
          <w:i/>
          <w:iCs/>
          <w:color w:val="231F20"/>
          <w:sz w:val="24"/>
          <w:szCs w:val="24"/>
        </w:rPr>
        <w:t xml:space="preserve">Partial : </w:t>
      </w:r>
      <w:r>
        <w:rPr>
          <w:rFonts w:eastAsia="Times New Roman"/>
          <w:color w:val="231F20"/>
          <w:sz w:val="24"/>
          <w:szCs w:val="24"/>
        </w:rPr>
        <w:t>If only some entities in E participate in relationships in R, the participation of</w:t>
      </w:r>
      <w:r>
        <w:rPr>
          <w:rFonts w:eastAsia="Times New Roman"/>
          <w:b/>
          <w:bCs/>
          <w:i/>
          <w:iCs/>
          <w:color w:val="231F20"/>
          <w:sz w:val="24"/>
          <w:szCs w:val="24"/>
        </w:rPr>
        <w:t xml:space="preserve"> </w:t>
      </w:r>
      <w:r>
        <w:rPr>
          <w:rFonts w:eastAsia="Times New Roman"/>
          <w:color w:val="231F20"/>
          <w:sz w:val="24"/>
          <w:szCs w:val="24"/>
        </w:rPr>
        <w:t>entity set E in relationship R is said to be partial</w:t>
      </w:r>
    </w:p>
    <w:p w:rsidR="007B7FA4" w:rsidRDefault="007B7FA4">
      <w:pPr>
        <w:spacing w:line="20" w:lineRule="exact"/>
        <w:rPr>
          <w:sz w:val="20"/>
          <w:szCs w:val="20"/>
        </w:rPr>
      </w:pPr>
    </w:p>
    <w:p w:rsidR="007B7FA4" w:rsidRDefault="007B7FA4">
      <w:pPr>
        <w:spacing w:line="114" w:lineRule="exact"/>
        <w:rPr>
          <w:sz w:val="20"/>
          <w:szCs w:val="20"/>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Define the terms Generalization and Aggregation.</w:t>
      </w:r>
    </w:p>
    <w:p w:rsidR="007B7FA4" w:rsidRDefault="007B7FA4">
      <w:pPr>
        <w:spacing w:line="144" w:lineRule="exact"/>
        <w:rPr>
          <w:rFonts w:eastAsia="Times New Roman"/>
          <w:b/>
          <w:bCs/>
          <w:color w:val="231F20"/>
          <w:sz w:val="24"/>
          <w:szCs w:val="24"/>
        </w:rPr>
      </w:pPr>
    </w:p>
    <w:p w:rsidR="007B7FA4" w:rsidRDefault="00913694">
      <w:pPr>
        <w:spacing w:line="239" w:lineRule="auto"/>
        <w:ind w:left="361" w:right="220"/>
        <w:rPr>
          <w:rFonts w:eastAsia="Times New Roman"/>
          <w:b/>
          <w:bCs/>
          <w:color w:val="231F20"/>
          <w:sz w:val="24"/>
          <w:szCs w:val="24"/>
        </w:rPr>
      </w:pPr>
      <w:r>
        <w:rPr>
          <w:rFonts w:eastAsia="Times New Roman"/>
          <w:color w:val="231F20"/>
          <w:sz w:val="24"/>
          <w:szCs w:val="24"/>
        </w:rPr>
        <w:t>Generalization is a containment relationship that exists between a high-level Entity set and one or more low-level entity set.</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Aggregation is an abstraction through which relationships are treated as higher-level entities.</w:t>
      </w:r>
    </w:p>
    <w:p w:rsidR="007B7FA4" w:rsidRDefault="007B7FA4">
      <w:pPr>
        <w:spacing w:line="132"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is ER diagram?</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160"/>
        <w:rPr>
          <w:rFonts w:eastAsia="Times New Roman"/>
          <w:b/>
          <w:bCs/>
          <w:color w:val="231F20"/>
          <w:sz w:val="24"/>
          <w:szCs w:val="24"/>
        </w:rPr>
      </w:pPr>
      <w:r>
        <w:rPr>
          <w:rFonts w:eastAsia="Times New Roman"/>
          <w:color w:val="231F20"/>
          <w:sz w:val="24"/>
          <w:szCs w:val="24"/>
        </w:rPr>
        <w:t>An entity-relationship diagram is a data modeling technique that creates a graphical representation of the entities, and the relationships between entities, within an infor- mation system.</w:t>
      </w:r>
    </w:p>
    <w:p w:rsidR="007B7FA4" w:rsidRDefault="007B7FA4">
      <w:pPr>
        <w:spacing w:line="136"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are the steps involved in creating in ER diagram?</w:t>
      </w:r>
    </w:p>
    <w:p w:rsidR="007B7FA4" w:rsidRDefault="007B7FA4">
      <w:pPr>
        <w:spacing w:line="129" w:lineRule="exact"/>
        <w:rPr>
          <w:rFonts w:eastAsia="Times New Roman"/>
          <w:b/>
          <w:bCs/>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Identify the entities.</w:t>
      </w:r>
    </w:p>
    <w:p w:rsidR="007B7FA4" w:rsidRDefault="007B7FA4">
      <w:pPr>
        <w:spacing w:line="129" w:lineRule="exact"/>
        <w:rPr>
          <w:rFonts w:eastAsia="Times New Roman"/>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Find the relationships</w:t>
      </w:r>
    </w:p>
    <w:p w:rsidR="007B7FA4" w:rsidRDefault="007B7FA4">
      <w:pPr>
        <w:spacing w:line="132" w:lineRule="exact"/>
        <w:rPr>
          <w:rFonts w:eastAsia="Times New Roman"/>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Identify key attributes for every entity</w:t>
      </w:r>
    </w:p>
    <w:p w:rsidR="007B7FA4" w:rsidRDefault="007B7FA4">
      <w:pPr>
        <w:spacing w:line="132" w:lineRule="exact"/>
        <w:rPr>
          <w:rFonts w:eastAsia="Times New Roman"/>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Draw the ERD.</w:t>
      </w:r>
    </w:p>
    <w:p w:rsidR="007B7FA4" w:rsidRDefault="007B7FA4">
      <w:pPr>
        <w:spacing w:line="149" w:lineRule="exact"/>
        <w:rPr>
          <w:rFonts w:eastAsia="Times New Roman"/>
          <w:color w:val="231F20"/>
          <w:sz w:val="24"/>
          <w:szCs w:val="24"/>
        </w:rPr>
      </w:pPr>
    </w:p>
    <w:p w:rsidR="007B7FA4" w:rsidRDefault="00913694">
      <w:pPr>
        <w:numPr>
          <w:ilvl w:val="0"/>
          <w:numId w:val="23"/>
        </w:numPr>
        <w:tabs>
          <w:tab w:val="left" w:pos="361"/>
        </w:tabs>
        <w:spacing w:line="367" w:lineRule="auto"/>
        <w:ind w:left="361" w:right="6260" w:hanging="361"/>
        <w:rPr>
          <w:rFonts w:eastAsia="Times New Roman"/>
          <w:b/>
          <w:bCs/>
          <w:color w:val="231F20"/>
          <w:sz w:val="23"/>
          <w:szCs w:val="23"/>
        </w:rPr>
      </w:pPr>
      <w:r>
        <w:rPr>
          <w:rFonts w:eastAsia="Times New Roman"/>
          <w:b/>
          <w:bCs/>
          <w:color w:val="231F20"/>
          <w:sz w:val="23"/>
          <w:szCs w:val="23"/>
        </w:rPr>
        <w:t xml:space="preserve">Define tuple and attribute. </w:t>
      </w:r>
      <w:r>
        <w:rPr>
          <w:rFonts w:eastAsia="Times New Roman"/>
          <w:b/>
          <w:bCs/>
          <w:i/>
          <w:iCs/>
          <w:color w:val="231F20"/>
          <w:sz w:val="23"/>
          <w:szCs w:val="23"/>
        </w:rPr>
        <w:t xml:space="preserve">Attributes: </w:t>
      </w:r>
      <w:r>
        <w:rPr>
          <w:rFonts w:eastAsia="Times New Roman"/>
          <w:color w:val="231F20"/>
          <w:sz w:val="23"/>
          <w:szCs w:val="23"/>
        </w:rPr>
        <w:t>Name of Columns or fields</w:t>
      </w:r>
      <w:r>
        <w:rPr>
          <w:rFonts w:eastAsia="Times New Roman"/>
          <w:b/>
          <w:bCs/>
          <w:i/>
          <w:iCs/>
          <w:color w:val="231F20"/>
          <w:sz w:val="23"/>
          <w:szCs w:val="23"/>
        </w:rPr>
        <w:t xml:space="preserve"> Tuple : </w:t>
      </w:r>
      <w:r>
        <w:rPr>
          <w:rFonts w:eastAsia="Times New Roman"/>
          <w:color w:val="231F20"/>
          <w:sz w:val="23"/>
          <w:szCs w:val="23"/>
        </w:rPr>
        <w:t>Name of Rows or records</w:t>
      </w: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Define the term Domain.</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For each attribute there is a set of permitted values called the domain of that attribute.</w:t>
      </w:r>
    </w:p>
    <w:p w:rsidR="007B7FA4" w:rsidRDefault="007B7FA4">
      <w:pPr>
        <w:spacing w:line="134"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are referential integrity constraints?</w:t>
      </w:r>
    </w:p>
    <w:p w:rsidR="007B7FA4" w:rsidRDefault="007B7FA4">
      <w:pPr>
        <w:spacing w:line="141" w:lineRule="exact"/>
        <w:rPr>
          <w:rFonts w:eastAsia="Times New Roman"/>
          <w:b/>
          <w:bCs/>
          <w:color w:val="231F20"/>
          <w:sz w:val="24"/>
          <w:szCs w:val="24"/>
        </w:rPr>
      </w:pPr>
    </w:p>
    <w:p w:rsidR="007B7FA4" w:rsidRDefault="00913694">
      <w:pPr>
        <w:spacing w:line="238" w:lineRule="auto"/>
        <w:ind w:left="361" w:right="740"/>
        <w:rPr>
          <w:rFonts w:eastAsia="Times New Roman"/>
          <w:b/>
          <w:bCs/>
          <w:color w:val="231F20"/>
          <w:sz w:val="24"/>
          <w:szCs w:val="24"/>
        </w:rPr>
      </w:pPr>
      <w:r>
        <w:rPr>
          <w:rFonts w:eastAsia="Times New Roman"/>
          <w:color w:val="231F20"/>
          <w:sz w:val="24"/>
          <w:szCs w:val="24"/>
        </w:rPr>
        <w:t>A value that appears in one relation for a given set of attributes also appears for a cer- tain set of attributes in another relation.</w:t>
      </w:r>
    </w:p>
    <w:p w:rsidR="007B7FA4" w:rsidRDefault="007B7FA4">
      <w:pPr>
        <w:spacing w:line="136"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is the use of integrity constraints?</w:t>
      </w:r>
    </w:p>
    <w:p w:rsidR="007B7FA4" w:rsidRDefault="007B7FA4">
      <w:pPr>
        <w:spacing w:line="159" w:lineRule="exact"/>
        <w:rPr>
          <w:sz w:val="20"/>
          <w:szCs w:val="20"/>
        </w:rPr>
      </w:pPr>
    </w:p>
    <w:p w:rsidR="007B7FA4" w:rsidRDefault="007B7FA4">
      <w:pPr>
        <w:ind w:right="139"/>
        <w:jc w:val="center"/>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10</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33664" behindDoc="1" locked="0" layoutInCell="0" allowOverlap="1">
                <wp:simplePos x="0" y="0"/>
                <wp:positionH relativeFrom="column">
                  <wp:posOffset>-240665</wp:posOffset>
                </wp:positionH>
                <wp:positionV relativeFrom="paragraph">
                  <wp:posOffset>-127635</wp:posOffset>
                </wp:positionV>
                <wp:extent cx="6953885" cy="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10" w:name="page10"/>
    <w:bookmarkEnd w:id="10"/>
    <w:p w:rsidR="007B7FA4" w:rsidRDefault="00913694">
      <w:pPr>
        <w:spacing w:line="340" w:lineRule="auto"/>
        <w:ind w:left="361" w:right="140"/>
        <w:rPr>
          <w:sz w:val="20"/>
          <w:szCs w:val="20"/>
        </w:rPr>
      </w:pPr>
      <w:r>
        <w:rPr>
          <w:rFonts w:eastAsia="Times New Roman"/>
          <w:noProof/>
          <w:color w:val="231F20"/>
          <w:sz w:val="21"/>
          <w:szCs w:val="21"/>
        </w:rPr>
        <w:lastRenderedPageBreak/>
        <mc:AlternateContent>
          <mc:Choice Requires="wps">
            <w:drawing>
              <wp:anchor distT="0" distB="0" distL="114300" distR="114300" simplePos="0" relativeHeight="251634688" behindDoc="1" locked="0" layoutInCell="0" allowOverlap="1">
                <wp:simplePos x="0" y="0"/>
                <wp:positionH relativeFrom="page">
                  <wp:posOffset>304800</wp:posOffset>
                </wp:positionH>
                <wp:positionV relativeFrom="page">
                  <wp:posOffset>309245</wp:posOffset>
                </wp:positionV>
                <wp:extent cx="6953885" cy="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noProof/>
          <w:color w:val="231F20"/>
          <w:sz w:val="21"/>
          <w:szCs w:val="21"/>
        </w:rPr>
        <mc:AlternateContent>
          <mc:Choice Requires="wps">
            <w:drawing>
              <wp:anchor distT="0" distB="0" distL="114300" distR="114300" simplePos="0" relativeHeight="251635712" behindDoc="1" locked="0" layoutInCell="0" allowOverlap="1">
                <wp:simplePos x="0" y="0"/>
                <wp:positionH relativeFrom="page">
                  <wp:posOffset>309245</wp:posOffset>
                </wp:positionH>
                <wp:positionV relativeFrom="page">
                  <wp:posOffset>304800</wp:posOffset>
                </wp:positionV>
                <wp:extent cx="0" cy="10081260"/>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noProof/>
          <w:color w:val="231F20"/>
          <w:sz w:val="21"/>
          <w:szCs w:val="21"/>
        </w:rPr>
        <mc:AlternateContent>
          <mc:Choice Requires="wps">
            <w:drawing>
              <wp:anchor distT="0" distB="0" distL="114300" distR="114300" simplePos="0" relativeHeight="25163673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color w:val="231F20"/>
          <w:sz w:val="21"/>
          <w:szCs w:val="21"/>
        </w:rPr>
        <w:t xml:space="preserve">Integrity constraints ensure that </w:t>
      </w:r>
      <w:proofErr w:type="spellStart"/>
      <w:r>
        <w:rPr>
          <w:rFonts w:eastAsia="Times New Roman"/>
          <w:color w:val="231F20"/>
          <w:sz w:val="21"/>
          <w:szCs w:val="21"/>
        </w:rPr>
        <w:t>changes</w:t>
      </w:r>
      <w:r>
        <w:rPr>
          <w:rFonts w:ascii="Helvetica" w:eastAsia="Helvetica" w:hAnsi="Helvetica" w:cs="Helvetica"/>
          <w:color w:val="FD463A"/>
          <w:sz w:val="23"/>
          <w:szCs w:val="23"/>
        </w:rPr>
        <w:t>.</w:t>
      </w:r>
      <w:r>
        <w:rPr>
          <w:rFonts w:eastAsia="Times New Roman"/>
          <w:color w:val="231F20"/>
          <w:sz w:val="21"/>
          <w:szCs w:val="21"/>
        </w:rPr>
        <w:t>madetothedatabase</w:t>
      </w:r>
      <w:proofErr w:type="spellEnd"/>
      <w:r>
        <w:rPr>
          <w:rFonts w:eastAsia="Times New Roman"/>
          <w:color w:val="231F20"/>
          <w:sz w:val="21"/>
          <w:szCs w:val="21"/>
        </w:rPr>
        <w:t xml:space="preserve"> by authorized users do not result in a loss of data consistency. Thus integrity constraints guard against acci- dental damage to the database.</w:t>
      </w:r>
    </w:p>
    <w:p w:rsidR="007B7FA4" w:rsidRDefault="007B7FA4">
      <w:pPr>
        <w:spacing w:line="200" w:lineRule="exact"/>
        <w:rPr>
          <w:sz w:val="20"/>
          <w:szCs w:val="20"/>
        </w:rPr>
      </w:pPr>
    </w:p>
    <w:p w:rsidR="007B7FA4" w:rsidRDefault="007B7FA4">
      <w:pPr>
        <w:spacing w:line="245" w:lineRule="exact"/>
        <w:rPr>
          <w:sz w:val="20"/>
          <w:szCs w:val="20"/>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What is normalization?</w:t>
      </w:r>
    </w:p>
    <w:p w:rsidR="007B7FA4" w:rsidRDefault="007B7FA4">
      <w:pPr>
        <w:spacing w:line="141" w:lineRule="exact"/>
        <w:rPr>
          <w:rFonts w:eastAsia="Times New Roman"/>
          <w:b/>
          <w:bCs/>
          <w:color w:val="231F20"/>
          <w:sz w:val="24"/>
          <w:szCs w:val="24"/>
        </w:rPr>
      </w:pPr>
    </w:p>
    <w:p w:rsidR="007B7FA4" w:rsidRDefault="00913694">
      <w:pPr>
        <w:spacing w:line="236" w:lineRule="auto"/>
        <w:ind w:left="361"/>
        <w:jc w:val="both"/>
        <w:rPr>
          <w:rFonts w:eastAsia="Times New Roman"/>
          <w:b/>
          <w:bCs/>
          <w:color w:val="231F20"/>
          <w:sz w:val="24"/>
          <w:szCs w:val="24"/>
        </w:rPr>
      </w:pPr>
      <w:r>
        <w:rPr>
          <w:rFonts w:eastAsia="Times New Roman"/>
          <w:color w:val="231F20"/>
          <w:sz w:val="24"/>
          <w:szCs w:val="24"/>
        </w:rPr>
        <w:t>Database normalization is the process of organizing the fields and tables of a relational database to minimize redundancy and eliminate dependency. Normalization usually involves dividing large tables into smaller (and less redundant) tables and defining relationships between them.</w:t>
      </w:r>
    </w:p>
    <w:p w:rsidR="007B7FA4" w:rsidRDefault="007B7FA4">
      <w:pPr>
        <w:spacing w:line="200" w:lineRule="exact"/>
        <w:rPr>
          <w:rFonts w:eastAsia="Times New Roman"/>
          <w:b/>
          <w:bCs/>
          <w:color w:val="231F20"/>
          <w:sz w:val="24"/>
          <w:szCs w:val="24"/>
        </w:rPr>
      </w:pPr>
    </w:p>
    <w:p w:rsidR="007B7FA4" w:rsidRDefault="007B7FA4">
      <w:pPr>
        <w:spacing w:line="224"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What are the needs of normalization?</w:t>
      </w:r>
    </w:p>
    <w:p w:rsidR="007B7FA4" w:rsidRDefault="007B7FA4">
      <w:pPr>
        <w:spacing w:line="127" w:lineRule="exact"/>
        <w:rPr>
          <w:rFonts w:eastAsia="Times New Roman"/>
          <w:b/>
          <w:bCs/>
          <w:color w:val="231F20"/>
          <w:sz w:val="24"/>
          <w:szCs w:val="24"/>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To reduce redundancy</w:t>
      </w:r>
    </w:p>
    <w:p w:rsidR="007B7FA4" w:rsidRDefault="007B7FA4">
      <w:pPr>
        <w:spacing w:line="132" w:lineRule="exact"/>
        <w:rPr>
          <w:rFonts w:eastAsia="Times New Roman"/>
          <w:color w:val="231F20"/>
          <w:sz w:val="23"/>
          <w:szCs w:val="23"/>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To eliminate dependency</w:t>
      </w:r>
    </w:p>
    <w:p w:rsidR="007B7FA4" w:rsidRDefault="007B7FA4">
      <w:pPr>
        <w:spacing w:line="129" w:lineRule="exact"/>
        <w:rPr>
          <w:rFonts w:eastAsia="Times New Roman"/>
          <w:color w:val="231F20"/>
          <w:sz w:val="23"/>
          <w:szCs w:val="23"/>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To solve insert, delete, update anomalies.</w:t>
      </w:r>
    </w:p>
    <w:p w:rsidR="007B7FA4" w:rsidRDefault="007B7FA4">
      <w:pPr>
        <w:spacing w:line="137" w:lineRule="exact"/>
        <w:rPr>
          <w:rFonts w:eastAsia="Times New Roman"/>
          <w:color w:val="231F20"/>
          <w:sz w:val="23"/>
          <w:szCs w:val="23"/>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1NF.</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A relation said to be first normal form if and if only all attributes are atomic in nature.</w:t>
      </w:r>
    </w:p>
    <w:p w:rsidR="007B7FA4" w:rsidRDefault="007B7FA4">
      <w:pPr>
        <w:spacing w:line="132"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2NF.</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200"/>
        <w:rPr>
          <w:rFonts w:eastAsia="Times New Roman"/>
          <w:b/>
          <w:bCs/>
          <w:color w:val="231F20"/>
          <w:sz w:val="24"/>
          <w:szCs w:val="24"/>
        </w:rPr>
      </w:pPr>
      <w:r>
        <w:rPr>
          <w:rFonts w:eastAsia="Times New Roman"/>
          <w:color w:val="231F20"/>
          <w:sz w:val="24"/>
          <w:szCs w:val="24"/>
        </w:rPr>
        <w:t>A relation said to be second normal form if and if only relation should be in first nor- mal form and to eliminate partial dependency.</w:t>
      </w:r>
    </w:p>
    <w:p w:rsidR="007B7FA4" w:rsidRDefault="007B7FA4">
      <w:pPr>
        <w:spacing w:line="134"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3NF.</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260"/>
        <w:rPr>
          <w:rFonts w:eastAsia="Times New Roman"/>
          <w:b/>
          <w:bCs/>
          <w:color w:val="231F20"/>
          <w:sz w:val="24"/>
          <w:szCs w:val="24"/>
        </w:rPr>
      </w:pPr>
      <w:r>
        <w:rPr>
          <w:rFonts w:eastAsia="Times New Roman"/>
          <w:color w:val="231F20"/>
          <w:sz w:val="24"/>
          <w:szCs w:val="24"/>
        </w:rPr>
        <w:t>A relation said to be third normal form if and if only relation should be in second nor- mal form and to eliminate transitive dependency.</w:t>
      </w:r>
    </w:p>
    <w:p w:rsidR="007B7FA4" w:rsidRDefault="007B7FA4">
      <w:pPr>
        <w:spacing w:line="136"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BCNF.</w:t>
      </w:r>
    </w:p>
    <w:p w:rsidR="007B7FA4" w:rsidRDefault="007B7FA4">
      <w:pPr>
        <w:spacing w:line="139" w:lineRule="exact"/>
        <w:rPr>
          <w:rFonts w:eastAsia="Times New Roman"/>
          <w:b/>
          <w:bCs/>
          <w:color w:val="231F20"/>
          <w:sz w:val="24"/>
          <w:szCs w:val="24"/>
        </w:rPr>
      </w:pPr>
    </w:p>
    <w:p w:rsidR="007B7FA4" w:rsidRDefault="00913694">
      <w:pPr>
        <w:spacing w:line="239" w:lineRule="auto"/>
        <w:ind w:left="361" w:right="1840"/>
        <w:rPr>
          <w:rFonts w:eastAsia="Times New Roman"/>
          <w:b/>
          <w:bCs/>
          <w:color w:val="231F20"/>
          <w:sz w:val="24"/>
          <w:szCs w:val="24"/>
        </w:rPr>
      </w:pPr>
      <w:r>
        <w:rPr>
          <w:rFonts w:eastAsia="Times New Roman"/>
          <w:color w:val="231F20"/>
          <w:sz w:val="24"/>
          <w:szCs w:val="24"/>
        </w:rPr>
        <w:t>A relational schema R is in Boyce–Codd normal form if and only if for every one of its dependencies X → Y, at least one of the following conditions hold</w:t>
      </w:r>
    </w:p>
    <w:p w:rsidR="007B7FA4" w:rsidRDefault="007B7FA4">
      <w:pPr>
        <w:spacing w:line="117" w:lineRule="exact"/>
        <w:rPr>
          <w:rFonts w:eastAsia="Times New Roman"/>
          <w:b/>
          <w:bCs/>
          <w:color w:val="231F20"/>
          <w:sz w:val="24"/>
          <w:szCs w:val="24"/>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X → Y is a trivial functional dependency (Y   X)</w:t>
      </w:r>
    </w:p>
    <w:p w:rsidR="007B7FA4" w:rsidRDefault="007B7FA4">
      <w:pPr>
        <w:spacing w:line="129" w:lineRule="exact"/>
        <w:rPr>
          <w:rFonts w:eastAsia="Times New Roman"/>
          <w:color w:val="231F20"/>
          <w:sz w:val="23"/>
          <w:szCs w:val="23"/>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X is a superkey for schema R</w:t>
      </w:r>
    </w:p>
    <w:p w:rsidR="007B7FA4" w:rsidRDefault="007B7FA4">
      <w:pPr>
        <w:spacing w:line="136" w:lineRule="exact"/>
        <w:rPr>
          <w:rFonts w:eastAsia="Times New Roman"/>
          <w:color w:val="231F20"/>
          <w:sz w:val="23"/>
          <w:szCs w:val="23"/>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4NF.</w:t>
      </w:r>
    </w:p>
    <w:p w:rsidR="007B7FA4" w:rsidRDefault="007B7FA4">
      <w:pPr>
        <w:spacing w:line="141" w:lineRule="exact"/>
        <w:rPr>
          <w:rFonts w:eastAsia="Times New Roman"/>
          <w:b/>
          <w:bCs/>
          <w:color w:val="231F20"/>
          <w:sz w:val="24"/>
          <w:szCs w:val="24"/>
        </w:rPr>
      </w:pPr>
    </w:p>
    <w:p w:rsidR="007B7FA4" w:rsidRDefault="00913694">
      <w:pPr>
        <w:spacing w:line="238" w:lineRule="auto"/>
        <w:ind w:left="361" w:right="460"/>
        <w:rPr>
          <w:rFonts w:eastAsia="Times New Roman"/>
          <w:b/>
          <w:bCs/>
          <w:color w:val="231F20"/>
          <w:sz w:val="24"/>
          <w:szCs w:val="24"/>
        </w:rPr>
      </w:pPr>
      <w:r>
        <w:rPr>
          <w:rFonts w:eastAsia="Times New Roman"/>
          <w:color w:val="231F20"/>
          <w:sz w:val="24"/>
          <w:szCs w:val="24"/>
        </w:rPr>
        <w:t>A Table is in 4NF if and only if, for every one of its non-trivial multivalued dependencies X Y, X is a superkey that is, X is either a candidate key or a superset</w:t>
      </w:r>
    </w:p>
    <w:p w:rsidR="007B7FA4" w:rsidRDefault="007B7FA4">
      <w:pPr>
        <w:spacing w:line="136"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5NF.</w:t>
      </w:r>
    </w:p>
    <w:p w:rsidR="007B7FA4" w:rsidRDefault="007B7FA4">
      <w:pPr>
        <w:spacing w:line="144" w:lineRule="exact"/>
        <w:rPr>
          <w:rFonts w:eastAsia="Times New Roman"/>
          <w:b/>
          <w:bCs/>
          <w:color w:val="231F20"/>
          <w:sz w:val="24"/>
          <w:szCs w:val="24"/>
        </w:rPr>
      </w:pPr>
    </w:p>
    <w:p w:rsidR="007B7FA4" w:rsidRDefault="00913694">
      <w:pPr>
        <w:spacing w:line="239" w:lineRule="auto"/>
        <w:ind w:left="361" w:right="400"/>
        <w:rPr>
          <w:rFonts w:eastAsia="Times New Roman"/>
          <w:b/>
          <w:bCs/>
          <w:color w:val="231F20"/>
          <w:sz w:val="24"/>
          <w:szCs w:val="24"/>
        </w:rPr>
      </w:pPr>
      <w:r>
        <w:rPr>
          <w:rFonts w:eastAsia="Times New Roman"/>
          <w:color w:val="231F20"/>
          <w:sz w:val="24"/>
          <w:szCs w:val="24"/>
        </w:rPr>
        <w:t>A table is said to be in the 5NF if and only if every non-trivial join dependency in it is implied by the candidate keys.</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7B7FA4" w:rsidRDefault="00913694">
      <w:pPr>
        <w:ind w:left="10101"/>
        <w:rPr>
          <w:sz w:val="20"/>
          <w:szCs w:val="20"/>
        </w:rPr>
      </w:pPr>
      <w:r>
        <w:rPr>
          <w:rFonts w:eastAsia="Times New Roman"/>
          <w:sz w:val="24"/>
          <w:szCs w:val="24"/>
        </w:rPr>
        <w:t>11</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38784" behindDoc="1" locked="0" layoutInCell="0" allowOverlap="1">
                <wp:simplePos x="0" y="0"/>
                <wp:positionH relativeFrom="column">
                  <wp:posOffset>-240665</wp:posOffset>
                </wp:positionH>
                <wp:positionV relativeFrom="paragraph">
                  <wp:posOffset>-127635</wp:posOffset>
                </wp:positionV>
                <wp:extent cx="6953885" cy="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11" w:name="page11"/>
    <w:bookmarkEnd w:id="11"/>
    <w:p w:rsidR="007B7FA4" w:rsidRDefault="00913694">
      <w:pPr>
        <w:ind w:right="38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39808" behindDoc="1" locked="0" layoutInCell="0" allowOverlap="1">
                <wp:simplePos x="0" y="0"/>
                <wp:positionH relativeFrom="page">
                  <wp:posOffset>304800</wp:posOffset>
                </wp:positionH>
                <wp:positionV relativeFrom="page">
                  <wp:posOffset>309245</wp:posOffset>
                </wp:positionV>
                <wp:extent cx="6953885" cy="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0832" behindDoc="1" locked="0" layoutInCell="0" allowOverlap="1">
                <wp:simplePos x="0" y="0"/>
                <wp:positionH relativeFrom="page">
                  <wp:posOffset>309245</wp:posOffset>
                </wp:positionH>
                <wp:positionV relativeFrom="page">
                  <wp:posOffset>304800</wp:posOffset>
                </wp:positionV>
                <wp:extent cx="0" cy="1008126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185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396" w:lineRule="exact"/>
        <w:rPr>
          <w:sz w:val="20"/>
          <w:szCs w:val="20"/>
        </w:rPr>
      </w:pPr>
    </w:p>
    <w:p w:rsidR="007B7FA4" w:rsidRDefault="00913694">
      <w:pPr>
        <w:tabs>
          <w:tab w:val="left" w:pos="200"/>
        </w:tabs>
        <w:ind w:right="-199"/>
        <w:jc w:val="center"/>
        <w:rPr>
          <w:sz w:val="20"/>
          <w:szCs w:val="20"/>
        </w:rPr>
      </w:pPr>
      <w:r>
        <w:rPr>
          <w:rFonts w:eastAsia="Times New Roman"/>
          <w:b/>
          <w:bCs/>
          <w:sz w:val="28"/>
          <w:szCs w:val="28"/>
        </w:rPr>
        <w:t>PART – B</w:t>
      </w:r>
      <w:r>
        <w:rPr>
          <w:sz w:val="20"/>
          <w:szCs w:val="20"/>
        </w:rPr>
        <w:tab/>
      </w:r>
    </w:p>
    <w:p w:rsidR="007B7FA4" w:rsidRDefault="007B7FA4">
      <w:pPr>
        <w:spacing w:line="379" w:lineRule="exact"/>
        <w:rPr>
          <w:sz w:val="20"/>
          <w:szCs w:val="20"/>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about Entity Relationship Model with ER diagrams and example.</w:t>
      </w:r>
    </w:p>
    <w:p w:rsidR="007B7FA4" w:rsidRDefault="007B7FA4">
      <w:pPr>
        <w:spacing w:line="134"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Extended ER Model.</w:t>
      </w:r>
    </w:p>
    <w:p w:rsidR="007B7FA4" w:rsidRDefault="007B7FA4">
      <w:pPr>
        <w:spacing w:line="134"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Draw an E-R diagram for</w:t>
      </w:r>
    </w:p>
    <w:p w:rsidR="007B7FA4" w:rsidRDefault="007B7FA4">
      <w:pPr>
        <w:spacing w:line="40" w:lineRule="exact"/>
        <w:rPr>
          <w:rFonts w:eastAsia="Times New Roman"/>
          <w:color w:val="231F20"/>
          <w:sz w:val="23"/>
          <w:szCs w:val="23"/>
        </w:rPr>
      </w:pPr>
    </w:p>
    <w:p w:rsidR="007B7FA4" w:rsidRDefault="00913694">
      <w:pPr>
        <w:numPr>
          <w:ilvl w:val="1"/>
          <w:numId w:val="25"/>
        </w:numPr>
        <w:tabs>
          <w:tab w:val="left" w:pos="1800"/>
        </w:tabs>
        <w:ind w:left="1800" w:hanging="307"/>
        <w:rPr>
          <w:rFonts w:eastAsia="Times New Roman"/>
          <w:sz w:val="24"/>
          <w:szCs w:val="24"/>
        </w:rPr>
      </w:pPr>
      <w:r>
        <w:rPr>
          <w:rFonts w:eastAsia="Times New Roman"/>
          <w:color w:val="231F20"/>
          <w:sz w:val="24"/>
          <w:szCs w:val="24"/>
        </w:rPr>
        <w:t>Banking system</w:t>
      </w:r>
    </w:p>
    <w:p w:rsidR="007B7FA4" w:rsidRDefault="007B7FA4">
      <w:pPr>
        <w:spacing w:line="40" w:lineRule="exact"/>
        <w:rPr>
          <w:rFonts w:eastAsia="Times New Roman"/>
          <w:sz w:val="24"/>
          <w:szCs w:val="24"/>
        </w:rPr>
      </w:pPr>
    </w:p>
    <w:p w:rsidR="007B7FA4" w:rsidRDefault="00913694">
      <w:pPr>
        <w:numPr>
          <w:ilvl w:val="1"/>
          <w:numId w:val="25"/>
        </w:numPr>
        <w:tabs>
          <w:tab w:val="left" w:pos="1800"/>
        </w:tabs>
        <w:ind w:left="1800" w:hanging="374"/>
        <w:rPr>
          <w:rFonts w:eastAsia="Times New Roman"/>
          <w:sz w:val="24"/>
          <w:szCs w:val="24"/>
        </w:rPr>
      </w:pPr>
      <w:r>
        <w:rPr>
          <w:rFonts w:eastAsia="Times New Roman"/>
          <w:color w:val="231F20"/>
          <w:sz w:val="24"/>
          <w:szCs w:val="24"/>
        </w:rPr>
        <w:t>Airline Reservation system</w:t>
      </w:r>
    </w:p>
    <w:p w:rsidR="007B7FA4" w:rsidRDefault="007B7FA4">
      <w:pPr>
        <w:spacing w:line="40" w:lineRule="exact"/>
        <w:rPr>
          <w:rFonts w:eastAsia="Times New Roman"/>
          <w:sz w:val="24"/>
          <w:szCs w:val="24"/>
        </w:rPr>
      </w:pPr>
    </w:p>
    <w:p w:rsidR="007B7FA4" w:rsidRDefault="00913694">
      <w:pPr>
        <w:numPr>
          <w:ilvl w:val="1"/>
          <w:numId w:val="25"/>
        </w:numPr>
        <w:tabs>
          <w:tab w:val="left" w:pos="1800"/>
        </w:tabs>
        <w:ind w:left="1800" w:hanging="439"/>
        <w:rPr>
          <w:rFonts w:eastAsia="Times New Roman"/>
          <w:color w:val="231F20"/>
          <w:sz w:val="24"/>
          <w:szCs w:val="24"/>
        </w:rPr>
      </w:pPr>
      <w:r>
        <w:rPr>
          <w:rFonts w:eastAsia="Times New Roman"/>
          <w:color w:val="231F20"/>
          <w:sz w:val="24"/>
          <w:szCs w:val="24"/>
        </w:rPr>
        <w:t>Payroll system</w:t>
      </w:r>
    </w:p>
    <w:p w:rsidR="007B7FA4" w:rsidRDefault="007B7FA4">
      <w:pPr>
        <w:spacing w:line="200" w:lineRule="exact"/>
        <w:rPr>
          <w:rFonts w:eastAsia="Times New Roman"/>
          <w:color w:val="231F20"/>
          <w:sz w:val="24"/>
          <w:szCs w:val="24"/>
        </w:rPr>
      </w:pPr>
    </w:p>
    <w:p w:rsidR="007B7FA4" w:rsidRDefault="007B7FA4">
      <w:pPr>
        <w:spacing w:line="261" w:lineRule="exact"/>
        <w:rPr>
          <w:rFonts w:eastAsia="Times New Roman"/>
          <w:color w:val="231F20"/>
          <w:sz w:val="24"/>
          <w:szCs w:val="24"/>
        </w:rPr>
      </w:pPr>
    </w:p>
    <w:p w:rsidR="007B7FA4" w:rsidRDefault="00913694">
      <w:pPr>
        <w:numPr>
          <w:ilvl w:val="0"/>
          <w:numId w:val="25"/>
        </w:numPr>
        <w:tabs>
          <w:tab w:val="left" w:pos="360"/>
        </w:tabs>
        <w:spacing w:line="271" w:lineRule="auto"/>
        <w:ind w:left="360" w:right="140" w:hanging="360"/>
        <w:jc w:val="both"/>
        <w:rPr>
          <w:rFonts w:eastAsia="Times New Roman"/>
          <w:color w:val="231F20"/>
          <w:sz w:val="23"/>
          <w:szCs w:val="23"/>
        </w:rPr>
      </w:pPr>
      <w:r>
        <w:rPr>
          <w:rFonts w:eastAsia="Times New Roman"/>
          <w:color w:val="231F20"/>
          <w:sz w:val="24"/>
          <w:szCs w:val="24"/>
        </w:rPr>
        <w:t>Construct an ER diagram for a car-insurance company whose customers own one or more cars each. Each car has associated with its zero to any number of record accidents. State any assumptions you make.</w:t>
      </w:r>
    </w:p>
    <w:p w:rsidR="007B7FA4" w:rsidRDefault="007B7FA4">
      <w:pPr>
        <w:spacing w:line="140" w:lineRule="exact"/>
        <w:rPr>
          <w:rFonts w:eastAsia="Times New Roman"/>
          <w:color w:val="231F20"/>
          <w:sz w:val="23"/>
          <w:szCs w:val="23"/>
        </w:rPr>
      </w:pPr>
    </w:p>
    <w:p w:rsidR="007B7FA4" w:rsidRDefault="00913694">
      <w:pPr>
        <w:numPr>
          <w:ilvl w:val="0"/>
          <w:numId w:val="25"/>
        </w:numPr>
        <w:tabs>
          <w:tab w:val="left" w:pos="360"/>
        </w:tabs>
        <w:spacing w:line="264" w:lineRule="auto"/>
        <w:ind w:left="360" w:right="840" w:hanging="360"/>
        <w:rPr>
          <w:rFonts w:eastAsia="Times New Roman"/>
          <w:color w:val="231F20"/>
          <w:sz w:val="23"/>
          <w:szCs w:val="23"/>
        </w:rPr>
      </w:pPr>
      <w:r>
        <w:rPr>
          <w:rFonts w:eastAsia="Times New Roman"/>
          <w:color w:val="231F20"/>
          <w:sz w:val="24"/>
          <w:szCs w:val="24"/>
        </w:rPr>
        <w:t>What is normalization? Explain normalization techniques using functional dependencies with relevant examples.</w:t>
      </w:r>
    </w:p>
    <w:p w:rsidR="007B7FA4" w:rsidRDefault="007B7FA4">
      <w:pPr>
        <w:spacing w:line="139"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Compare and contrast 3NF and BCNF.</w:t>
      </w:r>
    </w:p>
    <w:p w:rsidR="007B7FA4" w:rsidRDefault="007B7FA4">
      <w:pPr>
        <w:spacing w:line="170"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the multi-valued dependency and fourth normal form with example.</w:t>
      </w:r>
    </w:p>
    <w:p w:rsidR="007B7FA4" w:rsidRDefault="007B7FA4">
      <w:pPr>
        <w:spacing w:line="175"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the Join dependency and fifth normal form with example.</w:t>
      </w:r>
    </w:p>
    <w:p w:rsidR="007B7FA4" w:rsidRDefault="007B7FA4">
      <w:pPr>
        <w:spacing w:line="170"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Draw an ER diagram for Hospital management system.</w:t>
      </w:r>
    </w:p>
    <w:p w:rsidR="007B7FA4" w:rsidRDefault="007B7FA4">
      <w:pPr>
        <w:spacing w:line="175"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What is Functional Dependency? Explain types and properties of FD‟s.</w:t>
      </w:r>
    </w:p>
    <w:p w:rsidR="007B7FA4" w:rsidRDefault="007B7FA4">
      <w:pPr>
        <w:spacing w:line="183" w:lineRule="exact"/>
        <w:rPr>
          <w:rFonts w:eastAsia="Times New Roman"/>
          <w:color w:val="231F20"/>
          <w:sz w:val="23"/>
          <w:szCs w:val="23"/>
        </w:rPr>
      </w:pPr>
    </w:p>
    <w:p w:rsidR="007B7FA4" w:rsidRDefault="00913694">
      <w:pPr>
        <w:numPr>
          <w:ilvl w:val="0"/>
          <w:numId w:val="25"/>
        </w:numPr>
        <w:tabs>
          <w:tab w:val="left" w:pos="360"/>
        </w:tabs>
        <w:spacing w:line="271" w:lineRule="auto"/>
        <w:ind w:left="360" w:right="140" w:hanging="360"/>
        <w:jc w:val="both"/>
        <w:rPr>
          <w:rFonts w:eastAsia="Times New Roman"/>
          <w:color w:val="231F20"/>
          <w:sz w:val="23"/>
          <w:szCs w:val="23"/>
        </w:rPr>
      </w:pPr>
      <w:r>
        <w:rPr>
          <w:rFonts w:eastAsia="Times New Roman"/>
          <w:color w:val="231F20"/>
          <w:sz w:val="24"/>
          <w:szCs w:val="24"/>
        </w:rPr>
        <w:t>Construct an ER diagram for university registrar‟s office. The office maintains data about each class, including the instructor, the enrollment and the time and place of the class meetings. For each student class pair a grade is recorded. Determine the entities and relationships.</w:t>
      </w:r>
    </w:p>
    <w:p w:rsidR="007B7FA4" w:rsidRDefault="007B7FA4">
      <w:pPr>
        <w:spacing w:line="140" w:lineRule="exact"/>
        <w:rPr>
          <w:rFonts w:eastAsia="Times New Roman"/>
          <w:color w:val="231F20"/>
          <w:sz w:val="23"/>
          <w:szCs w:val="23"/>
        </w:rPr>
      </w:pPr>
    </w:p>
    <w:p w:rsidR="007B7FA4" w:rsidRDefault="00913694">
      <w:pPr>
        <w:numPr>
          <w:ilvl w:val="0"/>
          <w:numId w:val="25"/>
        </w:numPr>
        <w:tabs>
          <w:tab w:val="left" w:pos="360"/>
        </w:tabs>
        <w:spacing w:line="266" w:lineRule="auto"/>
        <w:ind w:left="360" w:right="600" w:hanging="360"/>
        <w:rPr>
          <w:rFonts w:eastAsia="Times New Roman"/>
          <w:color w:val="231F20"/>
          <w:sz w:val="23"/>
          <w:szCs w:val="23"/>
        </w:rPr>
      </w:pPr>
      <w:r>
        <w:rPr>
          <w:rFonts w:eastAsia="Times New Roman"/>
          <w:color w:val="231F20"/>
          <w:sz w:val="24"/>
          <w:szCs w:val="24"/>
        </w:rPr>
        <w:t>Define generalization and aggregation. Demonstrate generalization and aggregation using E-R diagram.</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5"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12</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43904" behindDoc="1" locked="0" layoutInCell="0" allowOverlap="1">
                <wp:simplePos x="0" y="0"/>
                <wp:positionH relativeFrom="column">
                  <wp:posOffset>-381000</wp:posOffset>
                </wp:positionH>
                <wp:positionV relativeFrom="paragraph">
                  <wp:posOffset>-127635</wp:posOffset>
                </wp:positionV>
                <wp:extent cx="6953885" cy="0"/>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pt,-10.0499pt" to="517.55pt,-10.0499pt" o:allowincell="f" strokecolor="#000000" strokeweight="0.7199pt"/>
            </w:pict>
          </mc:Fallback>
        </mc:AlternateContent>
      </w:r>
    </w:p>
    <w:p w:rsidR="007B7FA4" w:rsidRDefault="007B7FA4">
      <w:pPr>
        <w:sectPr w:rsidR="007B7FA4">
          <w:pgSz w:w="11900" w:h="16834"/>
          <w:pgMar w:top="665" w:right="709" w:bottom="0" w:left="1080" w:header="0" w:footer="0" w:gutter="0"/>
          <w:cols w:space="720" w:equalWidth="0">
            <w:col w:w="10120"/>
          </w:cols>
        </w:sectPr>
      </w:pPr>
    </w:p>
    <w:bookmarkStart w:id="12" w:name="page12"/>
    <w:bookmarkEnd w:id="12"/>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44928" behindDoc="1" locked="0" layoutInCell="0" allowOverlap="1" wp14:anchorId="6D1F1154" wp14:editId="5BE8B541">
                <wp:simplePos x="0" y="0"/>
                <wp:positionH relativeFrom="page">
                  <wp:posOffset>304800</wp:posOffset>
                </wp:positionH>
                <wp:positionV relativeFrom="page">
                  <wp:posOffset>309245</wp:posOffset>
                </wp:positionV>
                <wp:extent cx="6953885" cy="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5952" behindDoc="1" locked="0" layoutInCell="0" allowOverlap="1" wp14:anchorId="097E74A1" wp14:editId="534CFB2F">
                <wp:simplePos x="0" y="0"/>
                <wp:positionH relativeFrom="page">
                  <wp:posOffset>309245</wp:posOffset>
                </wp:positionH>
                <wp:positionV relativeFrom="page">
                  <wp:posOffset>304800</wp:posOffset>
                </wp:positionV>
                <wp:extent cx="0" cy="10081260"/>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6976" behindDoc="1" locked="0" layoutInCell="0" allowOverlap="1" wp14:anchorId="4B4D2AD7" wp14:editId="6A71621B">
                <wp:simplePos x="0" y="0"/>
                <wp:positionH relativeFrom="page">
                  <wp:posOffset>7254240</wp:posOffset>
                </wp:positionH>
                <wp:positionV relativeFrom="page">
                  <wp:posOffset>304800</wp:posOffset>
                </wp:positionV>
                <wp:extent cx="0" cy="1008126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9" w:lineRule="exact"/>
        <w:rPr>
          <w:sz w:val="20"/>
          <w:szCs w:val="20"/>
        </w:rPr>
      </w:pPr>
    </w:p>
    <w:p w:rsidR="007B7FA4" w:rsidRDefault="00913694">
      <w:pPr>
        <w:ind w:left="3461"/>
        <w:rPr>
          <w:sz w:val="20"/>
          <w:szCs w:val="20"/>
        </w:rPr>
      </w:pPr>
      <w:r>
        <w:rPr>
          <w:rFonts w:eastAsia="Times New Roman"/>
          <w:b/>
          <w:bCs/>
          <w:sz w:val="28"/>
          <w:szCs w:val="28"/>
        </w:rPr>
        <w:t>UNIT III – TRANSACTIONS</w:t>
      </w:r>
    </w:p>
    <w:p w:rsidR="007B7FA4" w:rsidRDefault="007B7FA4">
      <w:pPr>
        <w:spacing w:line="276" w:lineRule="exact"/>
        <w:rPr>
          <w:sz w:val="20"/>
          <w:szCs w:val="20"/>
        </w:rPr>
      </w:pPr>
    </w:p>
    <w:p w:rsidR="007B7FA4" w:rsidRDefault="00913694">
      <w:pPr>
        <w:tabs>
          <w:tab w:val="left" w:pos="5680"/>
        </w:tabs>
        <w:ind w:left="4181"/>
        <w:rPr>
          <w:sz w:val="20"/>
          <w:szCs w:val="20"/>
        </w:rPr>
      </w:pPr>
      <w:r>
        <w:rPr>
          <w:rFonts w:eastAsia="Times New Roman"/>
          <w:b/>
          <w:bCs/>
          <w:sz w:val="28"/>
          <w:szCs w:val="28"/>
        </w:rPr>
        <w:t>PART - A</w:t>
      </w:r>
      <w:r>
        <w:rPr>
          <w:rFonts w:eastAsia="Times New Roman"/>
          <w:b/>
          <w:bCs/>
          <w:sz w:val="28"/>
          <w:szCs w:val="28"/>
        </w:rPr>
        <w:tab/>
        <w:t>(2 MARKS)</w:t>
      </w:r>
    </w:p>
    <w:p w:rsidR="007B7FA4" w:rsidRDefault="007B7FA4">
      <w:pPr>
        <w:spacing w:line="200" w:lineRule="exact"/>
        <w:rPr>
          <w:sz w:val="20"/>
          <w:szCs w:val="20"/>
        </w:rPr>
      </w:pPr>
    </w:p>
    <w:p w:rsidR="007B7FA4" w:rsidRDefault="007B7FA4">
      <w:pPr>
        <w:spacing w:line="229" w:lineRule="exact"/>
        <w:rPr>
          <w:sz w:val="20"/>
          <w:szCs w:val="20"/>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What are the ACID properties?</w:t>
      </w:r>
    </w:p>
    <w:p w:rsidR="007B7FA4" w:rsidRDefault="007B7FA4">
      <w:pPr>
        <w:spacing w:line="141" w:lineRule="exact"/>
        <w:rPr>
          <w:rFonts w:eastAsia="Times New Roman"/>
          <w:b/>
          <w:bCs/>
          <w:color w:val="231F20"/>
          <w:sz w:val="24"/>
          <w:szCs w:val="24"/>
        </w:rPr>
      </w:pPr>
    </w:p>
    <w:p w:rsidR="007B7FA4" w:rsidRDefault="00913694">
      <w:pPr>
        <w:spacing w:line="259" w:lineRule="auto"/>
        <w:ind w:left="361" w:right="140"/>
        <w:jc w:val="both"/>
        <w:rPr>
          <w:rFonts w:eastAsia="Times New Roman"/>
          <w:b/>
          <w:bCs/>
          <w:color w:val="231F20"/>
          <w:sz w:val="24"/>
          <w:szCs w:val="24"/>
        </w:rPr>
      </w:pPr>
      <w:r>
        <w:rPr>
          <w:rFonts w:eastAsia="Times New Roman"/>
          <w:color w:val="231F20"/>
          <w:sz w:val="23"/>
          <w:szCs w:val="23"/>
        </w:rPr>
        <w:t>(Atomicity, Consistency, Isolation, Durability) is a set of properties that guarantee database transactions are processed reliably. In the context of databases, a single logical operation on the data is called a transaction. For example, a transfer of funds from one bank account to another, even though that might involve multiple changes (such as debiting one account and crediting another), is a single transaction.</w:t>
      </w:r>
    </w:p>
    <w:p w:rsidR="007B7FA4" w:rsidRDefault="007B7FA4">
      <w:pPr>
        <w:spacing w:line="118" w:lineRule="exact"/>
        <w:rPr>
          <w:rFonts w:eastAsia="Times New Roman"/>
          <w:b/>
          <w:bCs/>
          <w:color w:val="231F20"/>
          <w:sz w:val="24"/>
          <w:szCs w:val="24"/>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What is transaction?</w:t>
      </w:r>
    </w:p>
    <w:p w:rsidR="007B7FA4" w:rsidRDefault="007B7FA4">
      <w:pPr>
        <w:spacing w:line="127"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Collections of operations that form a single logical unit of work are called transactions.</w:t>
      </w:r>
    </w:p>
    <w:p w:rsidR="007B7FA4" w:rsidRDefault="007B7FA4">
      <w:pPr>
        <w:spacing w:line="149" w:lineRule="exact"/>
        <w:rPr>
          <w:rFonts w:eastAsia="Times New Roman"/>
          <w:b/>
          <w:bCs/>
          <w:color w:val="231F20"/>
          <w:sz w:val="24"/>
          <w:szCs w:val="24"/>
        </w:rPr>
      </w:pPr>
    </w:p>
    <w:p w:rsidR="007B7FA4" w:rsidRDefault="00913694">
      <w:pPr>
        <w:numPr>
          <w:ilvl w:val="0"/>
          <w:numId w:val="26"/>
        </w:numPr>
        <w:tabs>
          <w:tab w:val="left" w:pos="361"/>
        </w:tabs>
        <w:spacing w:line="363" w:lineRule="auto"/>
        <w:ind w:left="361" w:right="4640" w:hanging="361"/>
        <w:rPr>
          <w:rFonts w:eastAsia="Times New Roman"/>
          <w:b/>
          <w:bCs/>
          <w:color w:val="231F20"/>
          <w:sz w:val="23"/>
          <w:szCs w:val="23"/>
        </w:rPr>
      </w:pPr>
      <w:r>
        <w:rPr>
          <w:rFonts w:eastAsia="Times New Roman"/>
          <w:b/>
          <w:bCs/>
          <w:color w:val="231F20"/>
          <w:sz w:val="23"/>
          <w:szCs w:val="23"/>
        </w:rPr>
        <w:t xml:space="preserve">What are the two statements regarding transaction? </w:t>
      </w:r>
      <w:r>
        <w:rPr>
          <w:rFonts w:eastAsia="Times New Roman"/>
          <w:color w:val="231F20"/>
          <w:sz w:val="23"/>
          <w:szCs w:val="23"/>
        </w:rPr>
        <w:t>The two statements regarding transaction of the form:</w:t>
      </w:r>
    </w:p>
    <w:p w:rsidR="007B7FA4" w:rsidRDefault="00913694">
      <w:pPr>
        <w:numPr>
          <w:ilvl w:val="1"/>
          <w:numId w:val="26"/>
        </w:numPr>
        <w:tabs>
          <w:tab w:val="left" w:pos="1221"/>
        </w:tabs>
        <w:spacing w:line="191" w:lineRule="auto"/>
        <w:ind w:left="1221" w:hanging="520"/>
        <w:rPr>
          <w:rFonts w:ascii="Wingdings" w:eastAsia="Wingdings" w:hAnsi="Wingdings" w:cs="Wingdings"/>
          <w:color w:val="231F20"/>
          <w:sz w:val="46"/>
          <w:szCs w:val="46"/>
          <w:vertAlign w:val="superscript"/>
        </w:rPr>
      </w:pPr>
      <w:r>
        <w:rPr>
          <w:rFonts w:eastAsia="Times New Roman"/>
          <w:color w:val="231F20"/>
          <w:sz w:val="24"/>
          <w:szCs w:val="24"/>
        </w:rPr>
        <w:t>Begin transaction</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26"/>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End transaction</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26"/>
        </w:numPr>
        <w:tabs>
          <w:tab w:val="left" w:pos="361"/>
        </w:tabs>
        <w:spacing w:line="220" w:lineRule="auto"/>
        <w:ind w:left="361" w:hanging="361"/>
        <w:rPr>
          <w:rFonts w:eastAsia="Times New Roman"/>
          <w:b/>
          <w:bCs/>
          <w:color w:val="231F20"/>
          <w:sz w:val="24"/>
          <w:szCs w:val="24"/>
        </w:rPr>
      </w:pPr>
      <w:r>
        <w:rPr>
          <w:rFonts w:eastAsia="Times New Roman"/>
          <w:b/>
          <w:bCs/>
          <w:color w:val="231F20"/>
          <w:sz w:val="24"/>
          <w:szCs w:val="24"/>
        </w:rPr>
        <w:t>What is recovery management component?</w:t>
      </w:r>
    </w:p>
    <w:p w:rsidR="007B7FA4" w:rsidRDefault="007B7FA4">
      <w:pPr>
        <w:spacing w:line="137" w:lineRule="exact"/>
        <w:rPr>
          <w:rFonts w:eastAsia="Times New Roman"/>
          <w:b/>
          <w:bCs/>
          <w:color w:val="231F20"/>
          <w:sz w:val="24"/>
          <w:szCs w:val="24"/>
        </w:rPr>
      </w:pPr>
    </w:p>
    <w:p w:rsidR="007B7FA4" w:rsidRDefault="00913694">
      <w:pPr>
        <w:spacing w:line="333" w:lineRule="auto"/>
        <w:ind w:left="361" w:right="1740"/>
        <w:rPr>
          <w:rFonts w:eastAsia="Times New Roman"/>
          <w:b/>
          <w:bCs/>
          <w:color w:val="231F20"/>
          <w:sz w:val="24"/>
          <w:szCs w:val="24"/>
        </w:rPr>
      </w:pPr>
      <w:r>
        <w:rPr>
          <w:rFonts w:eastAsia="Times New Roman"/>
          <w:color w:val="231F20"/>
          <w:sz w:val="24"/>
          <w:szCs w:val="24"/>
        </w:rPr>
        <w:t>Ensuring durability is the responsibility of a software component of the base system called the recovery management component.</w:t>
      </w:r>
    </w:p>
    <w:p w:rsidR="007B7FA4" w:rsidRDefault="007B7FA4">
      <w:pPr>
        <w:spacing w:line="30" w:lineRule="exact"/>
        <w:rPr>
          <w:rFonts w:eastAsia="Times New Roman"/>
          <w:b/>
          <w:bCs/>
          <w:color w:val="231F20"/>
          <w:sz w:val="24"/>
          <w:szCs w:val="24"/>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When is a transaction roll back?</w:t>
      </w:r>
    </w:p>
    <w:p w:rsidR="007B7FA4" w:rsidRDefault="007B7FA4">
      <w:pPr>
        <w:spacing w:line="141" w:lineRule="exact"/>
        <w:rPr>
          <w:rFonts w:eastAsia="Times New Roman"/>
          <w:b/>
          <w:bCs/>
          <w:color w:val="231F20"/>
          <w:sz w:val="24"/>
          <w:szCs w:val="24"/>
        </w:rPr>
      </w:pPr>
    </w:p>
    <w:p w:rsidR="007B7FA4" w:rsidRDefault="00913694">
      <w:pPr>
        <w:spacing w:line="261" w:lineRule="auto"/>
        <w:ind w:left="361" w:right="820"/>
        <w:rPr>
          <w:rFonts w:eastAsia="Times New Roman"/>
          <w:b/>
          <w:bCs/>
          <w:color w:val="231F20"/>
          <w:sz w:val="24"/>
          <w:szCs w:val="24"/>
        </w:rPr>
      </w:pPr>
      <w:r>
        <w:rPr>
          <w:rFonts w:eastAsia="Times New Roman"/>
          <w:color w:val="231F20"/>
          <w:sz w:val="23"/>
          <w:szCs w:val="23"/>
        </w:rPr>
        <w:t>Any changes that the aborted transaction made to the database must be undone. Once the changes caused by an aborted transaction have been undone, then the transaction has been rolled back.</w:t>
      </w:r>
    </w:p>
    <w:p w:rsidR="007B7FA4" w:rsidRDefault="007B7FA4">
      <w:pPr>
        <w:spacing w:line="111" w:lineRule="exact"/>
        <w:rPr>
          <w:rFonts w:eastAsia="Times New Roman"/>
          <w:b/>
          <w:bCs/>
          <w:color w:val="231F20"/>
          <w:sz w:val="24"/>
          <w:szCs w:val="24"/>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List out the statements associated with a database transaction.</w:t>
      </w:r>
    </w:p>
    <w:p w:rsidR="007B7FA4" w:rsidRDefault="00913694">
      <w:pPr>
        <w:numPr>
          <w:ilvl w:val="1"/>
          <w:numId w:val="26"/>
        </w:numPr>
        <w:tabs>
          <w:tab w:val="left" w:pos="1221"/>
        </w:tabs>
        <w:spacing w:line="189" w:lineRule="auto"/>
        <w:ind w:left="1221" w:hanging="520"/>
        <w:rPr>
          <w:rFonts w:ascii="Wingdings" w:eastAsia="Wingdings" w:hAnsi="Wingdings" w:cs="Wingdings"/>
          <w:color w:val="231F20"/>
          <w:sz w:val="46"/>
          <w:szCs w:val="46"/>
          <w:vertAlign w:val="superscript"/>
        </w:rPr>
      </w:pPr>
      <w:r>
        <w:rPr>
          <w:rFonts w:eastAsia="Times New Roman"/>
          <w:color w:val="231F20"/>
          <w:sz w:val="24"/>
          <w:szCs w:val="24"/>
        </w:rPr>
        <w:t>Commit work</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26"/>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Rollback work</w:t>
      </w:r>
    </w:p>
    <w:p w:rsidR="007B7FA4" w:rsidRDefault="007B7FA4">
      <w:pPr>
        <w:spacing w:line="157" w:lineRule="exact"/>
        <w:rPr>
          <w:rFonts w:ascii="Wingdings" w:eastAsia="Wingdings" w:hAnsi="Wingdings" w:cs="Wingdings"/>
          <w:color w:val="231F20"/>
          <w:sz w:val="30"/>
          <w:szCs w:val="30"/>
          <w:vertAlign w:val="superscript"/>
        </w:rPr>
      </w:pPr>
    </w:p>
    <w:p w:rsidR="007B7FA4" w:rsidRDefault="00913694">
      <w:pPr>
        <w:numPr>
          <w:ilvl w:val="0"/>
          <w:numId w:val="26"/>
        </w:numPr>
        <w:tabs>
          <w:tab w:val="left" w:pos="361"/>
        </w:tabs>
        <w:spacing w:line="220" w:lineRule="auto"/>
        <w:ind w:left="361" w:hanging="361"/>
        <w:rPr>
          <w:rFonts w:eastAsia="Times New Roman"/>
          <w:b/>
          <w:bCs/>
          <w:color w:val="231F20"/>
          <w:sz w:val="24"/>
          <w:szCs w:val="24"/>
        </w:rPr>
      </w:pPr>
      <w:r>
        <w:rPr>
          <w:rFonts w:eastAsia="Times New Roman"/>
          <w:b/>
          <w:bCs/>
          <w:color w:val="231F20"/>
          <w:sz w:val="24"/>
          <w:szCs w:val="24"/>
        </w:rPr>
        <w:t>What are the two types of serializability?</w:t>
      </w:r>
    </w:p>
    <w:p w:rsidR="007B7FA4" w:rsidRDefault="007B7FA4">
      <w:pPr>
        <w:spacing w:line="140" w:lineRule="exact"/>
        <w:rPr>
          <w:rFonts w:eastAsia="Times New Roman"/>
          <w:b/>
          <w:bCs/>
          <w:color w:val="231F20"/>
          <w:sz w:val="24"/>
          <w:szCs w:val="24"/>
        </w:rPr>
      </w:pPr>
    </w:p>
    <w:p w:rsidR="007B7FA4" w:rsidRDefault="00913694">
      <w:pPr>
        <w:spacing w:line="239" w:lineRule="auto"/>
        <w:ind w:left="361" w:right="540"/>
        <w:rPr>
          <w:rFonts w:eastAsia="Times New Roman"/>
          <w:b/>
          <w:bCs/>
          <w:color w:val="231F20"/>
          <w:sz w:val="24"/>
          <w:szCs w:val="24"/>
        </w:rPr>
      </w:pPr>
      <w:r>
        <w:rPr>
          <w:rFonts w:eastAsia="Times New Roman"/>
          <w:color w:val="231F20"/>
          <w:sz w:val="24"/>
          <w:szCs w:val="24"/>
        </w:rPr>
        <w:t>A (possibly concurrent) schedule is serializable if it is equivalent to a serial schedule. Different forms of schedule equivalence gives rise to the notions of:</w:t>
      </w:r>
    </w:p>
    <w:p w:rsidR="007B7FA4" w:rsidRDefault="007B7FA4">
      <w:pPr>
        <w:spacing w:line="20" w:lineRule="exact"/>
        <w:rPr>
          <w:sz w:val="20"/>
          <w:szCs w:val="20"/>
        </w:rPr>
      </w:pPr>
    </w:p>
    <w:p w:rsidR="007B7FA4" w:rsidRDefault="007B7FA4">
      <w:pPr>
        <w:spacing w:line="114" w:lineRule="exact"/>
        <w:rPr>
          <w:sz w:val="20"/>
          <w:szCs w:val="20"/>
        </w:rPr>
      </w:pPr>
    </w:p>
    <w:p w:rsidR="007B7FA4" w:rsidRDefault="00913694">
      <w:pPr>
        <w:numPr>
          <w:ilvl w:val="1"/>
          <w:numId w:val="27"/>
        </w:numPr>
        <w:tabs>
          <w:tab w:val="left" w:pos="1221"/>
        </w:tabs>
        <w:ind w:left="1221" w:hanging="520"/>
        <w:rPr>
          <w:rFonts w:eastAsia="Times New Roman"/>
          <w:color w:val="231F20"/>
          <w:sz w:val="23"/>
          <w:szCs w:val="23"/>
        </w:rPr>
      </w:pPr>
      <w:r>
        <w:rPr>
          <w:rFonts w:eastAsia="Times New Roman"/>
          <w:color w:val="231F20"/>
          <w:sz w:val="24"/>
          <w:szCs w:val="24"/>
        </w:rPr>
        <w:t>Conflict serializability</w:t>
      </w:r>
    </w:p>
    <w:p w:rsidR="007B7FA4" w:rsidRDefault="007B7FA4">
      <w:pPr>
        <w:spacing w:line="129" w:lineRule="exact"/>
        <w:rPr>
          <w:rFonts w:eastAsia="Times New Roman"/>
          <w:color w:val="231F20"/>
          <w:sz w:val="23"/>
          <w:szCs w:val="23"/>
        </w:rPr>
      </w:pPr>
    </w:p>
    <w:p w:rsidR="007B7FA4" w:rsidRDefault="00913694">
      <w:pPr>
        <w:numPr>
          <w:ilvl w:val="1"/>
          <w:numId w:val="27"/>
        </w:numPr>
        <w:tabs>
          <w:tab w:val="left" w:pos="1221"/>
        </w:tabs>
        <w:ind w:left="1221" w:hanging="520"/>
        <w:rPr>
          <w:rFonts w:eastAsia="Times New Roman"/>
          <w:color w:val="231F20"/>
          <w:sz w:val="23"/>
          <w:szCs w:val="23"/>
        </w:rPr>
      </w:pPr>
      <w:r>
        <w:rPr>
          <w:rFonts w:eastAsia="Times New Roman"/>
          <w:color w:val="231F20"/>
          <w:sz w:val="24"/>
          <w:szCs w:val="24"/>
        </w:rPr>
        <w:t>View serializability</w:t>
      </w:r>
    </w:p>
    <w:p w:rsidR="007B7FA4" w:rsidRDefault="007B7FA4">
      <w:pPr>
        <w:spacing w:line="137" w:lineRule="exact"/>
        <w:rPr>
          <w:rFonts w:eastAsia="Times New Roman"/>
          <w:color w:val="231F20"/>
          <w:sz w:val="23"/>
          <w:szCs w:val="23"/>
        </w:rPr>
      </w:pPr>
    </w:p>
    <w:p w:rsidR="007B7FA4" w:rsidRDefault="00913694">
      <w:pPr>
        <w:numPr>
          <w:ilvl w:val="0"/>
          <w:numId w:val="28"/>
        </w:numPr>
        <w:tabs>
          <w:tab w:val="left" w:pos="361"/>
        </w:tabs>
        <w:ind w:left="361" w:hanging="361"/>
        <w:rPr>
          <w:rFonts w:eastAsia="Times New Roman"/>
          <w:b/>
          <w:bCs/>
          <w:color w:val="231F20"/>
          <w:sz w:val="24"/>
          <w:szCs w:val="24"/>
        </w:rPr>
      </w:pPr>
      <w:r>
        <w:rPr>
          <w:rFonts w:eastAsia="Times New Roman"/>
          <w:b/>
          <w:bCs/>
          <w:color w:val="231F20"/>
          <w:sz w:val="24"/>
          <w:szCs w:val="24"/>
        </w:rPr>
        <w:t>List the SQL statements used for transaction control.</w:t>
      </w:r>
    </w:p>
    <w:p w:rsidR="007B7FA4" w:rsidRDefault="007B7FA4">
      <w:pPr>
        <w:spacing w:line="25" w:lineRule="exact"/>
        <w:rPr>
          <w:rFonts w:eastAsia="Times New Roman"/>
          <w:b/>
          <w:bCs/>
          <w:color w:val="231F20"/>
          <w:sz w:val="24"/>
          <w:szCs w:val="24"/>
        </w:rPr>
      </w:pPr>
    </w:p>
    <w:p w:rsidR="007B7FA4" w:rsidRDefault="00913694">
      <w:pPr>
        <w:ind w:left="701"/>
        <w:rPr>
          <w:rFonts w:eastAsia="Times New Roman"/>
          <w:b/>
          <w:bCs/>
          <w:color w:val="231F20"/>
          <w:sz w:val="24"/>
          <w:szCs w:val="24"/>
        </w:rPr>
      </w:pPr>
      <w:r>
        <w:rPr>
          <w:rFonts w:ascii="Wingdings" w:eastAsia="Wingdings" w:hAnsi="Wingdings" w:cs="Wingdings"/>
          <w:color w:val="231F20"/>
          <w:sz w:val="46"/>
          <w:szCs w:val="46"/>
          <w:vertAlign w:val="superscript"/>
        </w:rPr>
        <w:t></w:t>
      </w:r>
      <w:r>
        <w:rPr>
          <w:rFonts w:eastAsia="Times New Roman"/>
          <w:b/>
          <w:bCs/>
          <w:i/>
          <w:iCs/>
          <w:color w:val="231F20"/>
          <w:sz w:val="24"/>
          <w:szCs w:val="24"/>
        </w:rPr>
        <w:t xml:space="preserve">  Commit : </w:t>
      </w:r>
      <w:r>
        <w:rPr>
          <w:rFonts w:eastAsia="Times New Roman"/>
          <w:color w:val="231F20"/>
          <w:sz w:val="24"/>
          <w:szCs w:val="24"/>
        </w:rPr>
        <w:t>Saves all transactions</w:t>
      </w:r>
    </w:p>
    <w:p w:rsidR="007B7FA4" w:rsidRDefault="00913694">
      <w:pPr>
        <w:numPr>
          <w:ilvl w:val="1"/>
          <w:numId w:val="29"/>
        </w:numPr>
        <w:tabs>
          <w:tab w:val="left" w:pos="1221"/>
        </w:tabs>
        <w:spacing w:line="185" w:lineRule="auto"/>
        <w:ind w:left="1221" w:hanging="520"/>
        <w:rPr>
          <w:rFonts w:ascii="Wingdings" w:eastAsia="Wingdings" w:hAnsi="Wingdings" w:cs="Wingdings"/>
          <w:color w:val="231F20"/>
          <w:sz w:val="30"/>
          <w:szCs w:val="30"/>
          <w:vertAlign w:val="superscript"/>
        </w:rPr>
      </w:pPr>
      <w:r>
        <w:rPr>
          <w:rFonts w:eastAsia="Times New Roman"/>
          <w:b/>
          <w:bCs/>
          <w:i/>
          <w:iCs/>
          <w:color w:val="231F20"/>
          <w:sz w:val="18"/>
          <w:szCs w:val="18"/>
        </w:rPr>
        <w:t xml:space="preserve">Rollback : </w:t>
      </w:r>
      <w:r>
        <w:rPr>
          <w:rFonts w:eastAsia="Times New Roman"/>
          <w:color w:val="231F20"/>
          <w:sz w:val="18"/>
          <w:szCs w:val="18"/>
        </w:rPr>
        <w:t>Used to undo transactions</w:t>
      </w:r>
    </w:p>
    <w:p w:rsidR="007B7FA4" w:rsidRDefault="007B7FA4">
      <w:pPr>
        <w:spacing w:line="116" w:lineRule="exact"/>
        <w:rPr>
          <w:rFonts w:ascii="Wingdings" w:eastAsia="Wingdings" w:hAnsi="Wingdings" w:cs="Wingdings"/>
          <w:color w:val="231F20"/>
          <w:sz w:val="30"/>
          <w:szCs w:val="30"/>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b/>
          <w:bCs/>
          <w:i/>
          <w:iCs/>
          <w:color w:val="231F20"/>
          <w:sz w:val="18"/>
          <w:szCs w:val="18"/>
        </w:rPr>
        <w:t xml:space="preserve">Savepoint : </w:t>
      </w:r>
      <w:r>
        <w:rPr>
          <w:rFonts w:eastAsia="Times New Roman"/>
          <w:color w:val="231F20"/>
          <w:sz w:val="18"/>
          <w:szCs w:val="18"/>
        </w:rPr>
        <w:t>Establishes a point back to which you may roll</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b/>
          <w:bCs/>
          <w:i/>
          <w:iCs/>
          <w:color w:val="231F20"/>
          <w:sz w:val="18"/>
          <w:szCs w:val="18"/>
        </w:rPr>
        <w:t xml:space="preserve">Set Transaction : </w:t>
      </w:r>
      <w:r>
        <w:rPr>
          <w:rFonts w:eastAsia="Times New Roman"/>
          <w:color w:val="231F20"/>
          <w:sz w:val="18"/>
          <w:szCs w:val="18"/>
        </w:rPr>
        <w:t>Establishes properties for current transaction.</w:t>
      </w:r>
    </w:p>
    <w:p w:rsidR="007B7FA4" w:rsidRDefault="007B7FA4">
      <w:pPr>
        <w:spacing w:line="157" w:lineRule="exact"/>
        <w:rPr>
          <w:rFonts w:ascii="Wingdings" w:eastAsia="Wingdings" w:hAnsi="Wingdings" w:cs="Wingdings"/>
          <w:color w:val="231F20"/>
          <w:sz w:val="30"/>
          <w:szCs w:val="30"/>
          <w:vertAlign w:val="superscript"/>
        </w:rPr>
      </w:pPr>
    </w:p>
    <w:p w:rsidR="007B7FA4" w:rsidRDefault="00913694">
      <w:pPr>
        <w:numPr>
          <w:ilvl w:val="0"/>
          <w:numId w:val="29"/>
        </w:numPr>
        <w:tabs>
          <w:tab w:val="left" w:pos="361"/>
        </w:tabs>
        <w:spacing w:line="220" w:lineRule="auto"/>
        <w:ind w:left="361" w:hanging="361"/>
        <w:rPr>
          <w:rFonts w:eastAsia="Times New Roman"/>
          <w:b/>
          <w:bCs/>
          <w:color w:val="231F20"/>
          <w:sz w:val="24"/>
          <w:szCs w:val="24"/>
        </w:rPr>
      </w:pPr>
      <w:r>
        <w:rPr>
          <w:rFonts w:eastAsia="Times New Roman"/>
          <w:b/>
          <w:bCs/>
          <w:color w:val="231F20"/>
          <w:sz w:val="24"/>
          <w:szCs w:val="24"/>
        </w:rPr>
        <w:t>What are the three types of intent Lock?</w:t>
      </w:r>
    </w:p>
    <w:p w:rsidR="007B7FA4" w:rsidRDefault="00913694">
      <w:pPr>
        <w:numPr>
          <w:ilvl w:val="1"/>
          <w:numId w:val="29"/>
        </w:numPr>
        <w:tabs>
          <w:tab w:val="left" w:pos="1221"/>
        </w:tabs>
        <w:spacing w:line="189" w:lineRule="auto"/>
        <w:ind w:left="1221" w:hanging="520"/>
        <w:rPr>
          <w:rFonts w:ascii="Wingdings" w:eastAsia="Wingdings" w:hAnsi="Wingdings" w:cs="Wingdings"/>
          <w:color w:val="231F20"/>
          <w:sz w:val="46"/>
          <w:szCs w:val="46"/>
          <w:vertAlign w:val="superscript"/>
        </w:rPr>
      </w:pPr>
      <w:r>
        <w:rPr>
          <w:rFonts w:eastAsia="Times New Roman"/>
          <w:color w:val="231F20"/>
          <w:sz w:val="24"/>
          <w:szCs w:val="24"/>
        </w:rPr>
        <w:t>Intent Shared(IS)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Intent Exclusive (IX)</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Shared Intent Exclusive(SIX)</w:t>
      </w:r>
    </w:p>
    <w:p w:rsidR="007B7FA4" w:rsidRDefault="007B7FA4">
      <w:pPr>
        <w:spacing w:line="200" w:lineRule="exact"/>
        <w:rPr>
          <w:sz w:val="20"/>
          <w:szCs w:val="20"/>
        </w:rPr>
      </w:pPr>
    </w:p>
    <w:p w:rsidR="007B7FA4" w:rsidRDefault="007B7FA4">
      <w:pPr>
        <w:spacing w:line="207" w:lineRule="exact"/>
        <w:rPr>
          <w:sz w:val="20"/>
          <w:szCs w:val="20"/>
        </w:rPr>
      </w:pPr>
    </w:p>
    <w:p w:rsidR="007B7FA4" w:rsidRDefault="007B7FA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7B7FA4" w:rsidRDefault="00913694">
      <w:pPr>
        <w:jc w:val="right"/>
        <w:rPr>
          <w:sz w:val="20"/>
          <w:szCs w:val="20"/>
        </w:rPr>
      </w:pPr>
      <w:r>
        <w:rPr>
          <w:rFonts w:eastAsia="Times New Roman"/>
          <w:sz w:val="24"/>
          <w:szCs w:val="24"/>
        </w:rPr>
        <w:t>13</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49024" behindDoc="1" locked="0" layoutInCell="0" allowOverlap="1" wp14:anchorId="32E03D50" wp14:editId="5F9D0525">
                <wp:simplePos x="0" y="0"/>
                <wp:positionH relativeFrom="column">
                  <wp:posOffset>-240665</wp:posOffset>
                </wp:positionH>
                <wp:positionV relativeFrom="paragraph">
                  <wp:posOffset>-127635</wp:posOffset>
                </wp:positionV>
                <wp:extent cx="6953885" cy="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13" w:name="page13"/>
    <w:bookmarkEnd w:id="13"/>
    <w:p w:rsidR="007B7FA4" w:rsidRDefault="00913694">
      <w:pPr>
        <w:tabs>
          <w:tab w:val="left" w:pos="3920"/>
        </w:tabs>
        <w:ind w:left="140"/>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650048" behindDoc="1" locked="0" layoutInCell="0" allowOverlap="1" wp14:anchorId="25DB498A" wp14:editId="68A0F897">
                <wp:simplePos x="0" y="0"/>
                <wp:positionH relativeFrom="page">
                  <wp:posOffset>304800</wp:posOffset>
                </wp:positionH>
                <wp:positionV relativeFrom="page">
                  <wp:posOffset>309245</wp:posOffset>
                </wp:positionV>
                <wp:extent cx="6953885" cy="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1072" behindDoc="1" locked="0" layoutInCell="0" allowOverlap="1" wp14:anchorId="577A7CFB" wp14:editId="111985F3">
                <wp:simplePos x="0" y="0"/>
                <wp:positionH relativeFrom="page">
                  <wp:posOffset>309245</wp:posOffset>
                </wp:positionH>
                <wp:positionV relativeFrom="page">
                  <wp:posOffset>304800</wp:posOffset>
                </wp:positionV>
                <wp:extent cx="0" cy="1008126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2096" behindDoc="1" locked="0" layoutInCell="0" allowOverlap="1" wp14:anchorId="1B3469CF" wp14:editId="44CBFC52">
                <wp:simplePos x="0" y="0"/>
                <wp:positionH relativeFrom="page">
                  <wp:posOffset>7254240</wp:posOffset>
                </wp:positionH>
                <wp:positionV relativeFrom="page">
                  <wp:posOffset>304800</wp:posOffset>
                </wp:positionV>
                <wp:extent cx="0" cy="10081260"/>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10. Draw the states of Transaction.</w:t>
      </w:r>
      <w:r>
        <w:rPr>
          <w:sz w:val="20"/>
          <w:szCs w:val="20"/>
        </w:rPr>
        <w:tab/>
      </w:r>
    </w:p>
    <w:p w:rsidR="007B7FA4" w:rsidRDefault="00913694">
      <w:pPr>
        <w:spacing w:line="20" w:lineRule="exact"/>
        <w:rPr>
          <w:sz w:val="20"/>
          <w:szCs w:val="20"/>
        </w:rPr>
      </w:pPr>
      <w:r>
        <w:rPr>
          <w:noProof/>
          <w:sz w:val="20"/>
          <w:szCs w:val="20"/>
        </w:rPr>
        <w:drawing>
          <wp:anchor distT="0" distB="0" distL="114300" distR="114300" simplePos="0" relativeHeight="251653120" behindDoc="1" locked="0" layoutInCell="0" allowOverlap="1">
            <wp:simplePos x="0" y="0"/>
            <wp:positionH relativeFrom="column">
              <wp:posOffset>1196340</wp:posOffset>
            </wp:positionH>
            <wp:positionV relativeFrom="paragraph">
              <wp:posOffset>178435</wp:posOffset>
            </wp:positionV>
            <wp:extent cx="4249420" cy="2110740"/>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
                      <a:extLst/>
                    </a:blip>
                    <a:srcRect/>
                    <a:stretch>
                      <a:fillRect/>
                    </a:stretch>
                  </pic:blipFill>
                  <pic:spPr bwMode="auto">
                    <a:xfrm>
                      <a:off x="0" y="0"/>
                      <a:ext cx="4249420" cy="2110740"/>
                    </a:xfrm>
                    <a:prstGeom prst="rect">
                      <a:avLst/>
                    </a:prstGeom>
                    <a:noFill/>
                  </pic:spPr>
                </pic:pic>
              </a:graphicData>
            </a:graphic>
          </wp:anchor>
        </w:drawing>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14" w:lineRule="exact"/>
        <w:rPr>
          <w:sz w:val="20"/>
          <w:szCs w:val="20"/>
        </w:rPr>
      </w:pPr>
    </w:p>
    <w:p w:rsidR="007B7FA4" w:rsidRDefault="00913694">
      <w:pPr>
        <w:numPr>
          <w:ilvl w:val="0"/>
          <w:numId w:val="30"/>
        </w:numPr>
        <w:tabs>
          <w:tab w:val="left" w:pos="500"/>
        </w:tabs>
        <w:ind w:left="500" w:hanging="361"/>
        <w:rPr>
          <w:rFonts w:eastAsia="Times New Roman"/>
          <w:b/>
          <w:bCs/>
          <w:color w:val="231F20"/>
          <w:sz w:val="24"/>
          <w:szCs w:val="24"/>
        </w:rPr>
      </w:pPr>
      <w:r>
        <w:rPr>
          <w:rFonts w:eastAsia="Times New Roman"/>
          <w:b/>
          <w:bCs/>
          <w:color w:val="231F20"/>
          <w:sz w:val="23"/>
          <w:szCs w:val="23"/>
        </w:rPr>
        <w:t>What is Conflict-Serializability?</w:t>
      </w:r>
    </w:p>
    <w:p w:rsidR="007B7FA4" w:rsidRDefault="007B7FA4">
      <w:pPr>
        <w:spacing w:line="136" w:lineRule="exact"/>
        <w:rPr>
          <w:rFonts w:eastAsia="Times New Roman"/>
          <w:b/>
          <w:bCs/>
          <w:color w:val="231F20"/>
          <w:sz w:val="24"/>
          <w:szCs w:val="24"/>
        </w:rPr>
      </w:pPr>
    </w:p>
    <w:p w:rsidR="007B7FA4" w:rsidRDefault="00913694">
      <w:pPr>
        <w:spacing w:line="259" w:lineRule="auto"/>
        <w:ind w:left="500" w:right="140"/>
        <w:jc w:val="both"/>
        <w:rPr>
          <w:rFonts w:eastAsia="Times New Roman"/>
          <w:b/>
          <w:bCs/>
          <w:color w:val="231F20"/>
          <w:sz w:val="24"/>
          <w:szCs w:val="24"/>
        </w:rPr>
      </w:pPr>
      <w:r>
        <w:rPr>
          <w:rFonts w:eastAsia="Times New Roman"/>
          <w:b/>
          <w:bCs/>
          <w:i/>
          <w:iCs/>
          <w:color w:val="231F20"/>
          <w:sz w:val="23"/>
          <w:szCs w:val="23"/>
        </w:rPr>
        <w:t xml:space="preserve">Conflict-Serializability </w:t>
      </w:r>
      <w:r>
        <w:rPr>
          <w:rFonts w:eastAsia="Times New Roman"/>
          <w:color w:val="231F20"/>
          <w:sz w:val="23"/>
          <w:szCs w:val="23"/>
        </w:rPr>
        <w:t>is defined by equivalence to a serial schedule (no overlapping transactions) with the</w:t>
      </w:r>
      <w:r>
        <w:rPr>
          <w:rFonts w:eastAsia="Times New Roman"/>
          <w:b/>
          <w:bCs/>
          <w:i/>
          <w:iCs/>
          <w:color w:val="231F20"/>
          <w:sz w:val="23"/>
          <w:szCs w:val="23"/>
        </w:rPr>
        <w:t xml:space="preserve"> </w:t>
      </w:r>
      <w:r>
        <w:rPr>
          <w:rFonts w:eastAsia="Times New Roman"/>
          <w:color w:val="231F20"/>
          <w:sz w:val="23"/>
          <w:szCs w:val="23"/>
        </w:rPr>
        <w:t>same transactions, such that both schedules have the same sets of respective chronologically ordered pairs of conflicting operations (same precedence relations of respective conflicting operations).</w:t>
      </w:r>
    </w:p>
    <w:p w:rsidR="007B7FA4" w:rsidRDefault="007B7FA4">
      <w:pPr>
        <w:spacing w:line="117" w:lineRule="exact"/>
        <w:rPr>
          <w:rFonts w:eastAsia="Times New Roman"/>
          <w:b/>
          <w:bCs/>
          <w:color w:val="231F20"/>
          <w:sz w:val="24"/>
          <w:szCs w:val="24"/>
        </w:rPr>
      </w:pPr>
    </w:p>
    <w:p w:rsidR="007B7FA4" w:rsidRDefault="00913694">
      <w:pPr>
        <w:numPr>
          <w:ilvl w:val="0"/>
          <w:numId w:val="30"/>
        </w:numPr>
        <w:tabs>
          <w:tab w:val="left" w:pos="500"/>
        </w:tabs>
        <w:ind w:left="500" w:hanging="361"/>
        <w:rPr>
          <w:rFonts w:eastAsia="Times New Roman"/>
          <w:b/>
          <w:bCs/>
          <w:color w:val="231F20"/>
          <w:sz w:val="24"/>
          <w:szCs w:val="24"/>
        </w:rPr>
      </w:pPr>
      <w:r>
        <w:rPr>
          <w:rFonts w:eastAsia="Times New Roman"/>
          <w:b/>
          <w:bCs/>
          <w:color w:val="231F20"/>
          <w:sz w:val="24"/>
          <w:szCs w:val="24"/>
        </w:rPr>
        <w:t>What is View-Serializability?</w:t>
      </w:r>
    </w:p>
    <w:p w:rsidR="007B7FA4" w:rsidRDefault="007B7FA4">
      <w:pPr>
        <w:spacing w:line="141" w:lineRule="exact"/>
        <w:rPr>
          <w:rFonts w:eastAsia="Times New Roman"/>
          <w:b/>
          <w:bCs/>
          <w:color w:val="231F20"/>
          <w:sz w:val="24"/>
          <w:szCs w:val="24"/>
        </w:rPr>
      </w:pPr>
    </w:p>
    <w:p w:rsidR="007B7FA4" w:rsidRDefault="00913694">
      <w:pPr>
        <w:spacing w:line="244" w:lineRule="auto"/>
        <w:ind w:left="500" w:right="140"/>
        <w:jc w:val="both"/>
        <w:rPr>
          <w:rFonts w:eastAsia="Times New Roman"/>
          <w:b/>
          <w:bCs/>
          <w:color w:val="231F20"/>
          <w:sz w:val="24"/>
          <w:szCs w:val="24"/>
        </w:rPr>
      </w:pPr>
      <w:r>
        <w:rPr>
          <w:rFonts w:eastAsia="Times New Roman"/>
          <w:b/>
          <w:bCs/>
          <w:i/>
          <w:iCs/>
          <w:color w:val="231F20"/>
          <w:sz w:val="24"/>
          <w:szCs w:val="24"/>
        </w:rPr>
        <w:t xml:space="preserve">View-Serializability </w:t>
      </w:r>
      <w:r>
        <w:rPr>
          <w:rFonts w:eastAsia="Times New Roman"/>
          <w:color w:val="231F20"/>
          <w:sz w:val="24"/>
          <w:szCs w:val="24"/>
        </w:rPr>
        <w:t>of a schedule is defined by equivalence to a serial schedule (no overlapping transactions)</w:t>
      </w:r>
      <w:r>
        <w:rPr>
          <w:rFonts w:eastAsia="Times New Roman"/>
          <w:b/>
          <w:bCs/>
          <w:i/>
          <w:iCs/>
          <w:color w:val="231F20"/>
          <w:sz w:val="24"/>
          <w:szCs w:val="24"/>
        </w:rPr>
        <w:t xml:space="preserve"> </w:t>
      </w:r>
      <w:r>
        <w:rPr>
          <w:rFonts w:eastAsia="Times New Roman"/>
          <w:color w:val="231F20"/>
          <w:sz w:val="24"/>
          <w:szCs w:val="24"/>
        </w:rPr>
        <w:t>with the same transactions, such that respective transactions in the two schedules read and write the same data values ("view" the same data values)</w:t>
      </w:r>
    </w:p>
    <w:p w:rsidR="007B7FA4" w:rsidRDefault="007B7FA4">
      <w:pPr>
        <w:spacing w:line="127" w:lineRule="exact"/>
        <w:rPr>
          <w:rFonts w:eastAsia="Times New Roman"/>
          <w:b/>
          <w:bCs/>
          <w:color w:val="231F20"/>
          <w:sz w:val="24"/>
          <w:szCs w:val="24"/>
        </w:rPr>
      </w:pPr>
    </w:p>
    <w:p w:rsidR="007B7FA4" w:rsidRDefault="00913694">
      <w:pPr>
        <w:numPr>
          <w:ilvl w:val="0"/>
          <w:numId w:val="30"/>
        </w:numPr>
        <w:tabs>
          <w:tab w:val="left" w:pos="480"/>
        </w:tabs>
        <w:ind w:left="480" w:hanging="360"/>
        <w:rPr>
          <w:rFonts w:eastAsia="Times New Roman"/>
          <w:b/>
          <w:bCs/>
          <w:color w:val="231F20"/>
          <w:sz w:val="24"/>
          <w:szCs w:val="24"/>
        </w:rPr>
      </w:pPr>
      <w:r>
        <w:rPr>
          <w:rFonts w:eastAsia="Times New Roman"/>
          <w:b/>
          <w:bCs/>
          <w:color w:val="231F20"/>
          <w:sz w:val="24"/>
          <w:szCs w:val="24"/>
        </w:rPr>
        <w:t>What are two pitfalls (problem) of lock-based protocols?</w:t>
      </w:r>
    </w:p>
    <w:p w:rsidR="007B7FA4" w:rsidRDefault="007B7FA4">
      <w:pPr>
        <w:spacing w:line="20" w:lineRule="exact"/>
        <w:rPr>
          <w:sz w:val="20"/>
          <w:szCs w:val="20"/>
        </w:rPr>
      </w:pPr>
    </w:p>
    <w:p w:rsidR="007B7FA4" w:rsidRDefault="007B7FA4">
      <w:pPr>
        <w:spacing w:line="119" w:lineRule="exact"/>
        <w:rPr>
          <w:sz w:val="20"/>
          <w:szCs w:val="20"/>
        </w:rPr>
      </w:pPr>
    </w:p>
    <w:p w:rsidR="007B7FA4" w:rsidRDefault="00913694">
      <w:pPr>
        <w:ind w:left="360" w:right="760"/>
        <w:rPr>
          <w:sz w:val="20"/>
          <w:szCs w:val="20"/>
        </w:rPr>
      </w:pPr>
      <w:r>
        <w:rPr>
          <w:rFonts w:eastAsia="Times New Roman"/>
          <w:b/>
          <w:bCs/>
          <w:i/>
          <w:iCs/>
          <w:color w:val="231F20"/>
          <w:sz w:val="24"/>
          <w:szCs w:val="24"/>
        </w:rPr>
        <w:t xml:space="preserve">Shared Lock : </w:t>
      </w:r>
      <w:r>
        <w:rPr>
          <w:rFonts w:eastAsia="Times New Roman"/>
          <w:color w:val="231F20"/>
          <w:sz w:val="24"/>
          <w:szCs w:val="24"/>
        </w:rPr>
        <w:t>If a Transaction Ti has obtained a shared mode lock on data item Q, then Ti can read, but</w:t>
      </w:r>
      <w:r>
        <w:rPr>
          <w:rFonts w:eastAsia="Times New Roman"/>
          <w:b/>
          <w:bCs/>
          <w:i/>
          <w:iCs/>
          <w:color w:val="231F20"/>
          <w:sz w:val="24"/>
          <w:szCs w:val="24"/>
        </w:rPr>
        <w:t xml:space="preserve"> </w:t>
      </w:r>
      <w:r>
        <w:rPr>
          <w:rFonts w:eastAsia="Times New Roman"/>
          <w:color w:val="231F20"/>
          <w:sz w:val="24"/>
          <w:szCs w:val="24"/>
        </w:rPr>
        <w:t>cannot write Q.</w:t>
      </w:r>
    </w:p>
    <w:p w:rsidR="007B7FA4" w:rsidRDefault="007B7FA4">
      <w:pPr>
        <w:spacing w:line="144" w:lineRule="exact"/>
        <w:rPr>
          <w:sz w:val="20"/>
          <w:szCs w:val="20"/>
        </w:rPr>
      </w:pPr>
    </w:p>
    <w:p w:rsidR="007B7FA4" w:rsidRDefault="00913694">
      <w:pPr>
        <w:spacing w:line="238" w:lineRule="auto"/>
        <w:ind w:left="360" w:right="340"/>
        <w:rPr>
          <w:sz w:val="20"/>
          <w:szCs w:val="20"/>
        </w:rPr>
      </w:pPr>
      <w:r>
        <w:rPr>
          <w:rFonts w:eastAsia="Times New Roman"/>
          <w:b/>
          <w:bCs/>
          <w:i/>
          <w:iCs/>
          <w:color w:val="231F20"/>
          <w:sz w:val="24"/>
          <w:szCs w:val="24"/>
        </w:rPr>
        <w:t xml:space="preserve">Exclusive Lock : </w:t>
      </w:r>
      <w:r>
        <w:rPr>
          <w:rFonts w:eastAsia="Times New Roman"/>
          <w:color w:val="231F20"/>
          <w:sz w:val="24"/>
          <w:szCs w:val="24"/>
        </w:rPr>
        <w:t>If the transaction Ti has obtained a shared mode Lock on item Q, then Ti can read and also</w:t>
      </w:r>
      <w:r>
        <w:rPr>
          <w:rFonts w:eastAsia="Times New Roman"/>
          <w:b/>
          <w:bCs/>
          <w:i/>
          <w:iCs/>
          <w:color w:val="231F20"/>
          <w:sz w:val="24"/>
          <w:szCs w:val="24"/>
        </w:rPr>
        <w:t xml:space="preserve"> </w:t>
      </w:r>
      <w:r>
        <w:rPr>
          <w:rFonts w:eastAsia="Times New Roman"/>
          <w:color w:val="231F20"/>
          <w:sz w:val="24"/>
          <w:szCs w:val="24"/>
        </w:rPr>
        <w:t>write Q.</w:t>
      </w:r>
    </w:p>
    <w:p w:rsidR="007B7FA4" w:rsidRDefault="007B7FA4">
      <w:pPr>
        <w:spacing w:line="136" w:lineRule="exact"/>
        <w:rPr>
          <w:sz w:val="20"/>
          <w:szCs w:val="20"/>
        </w:rPr>
      </w:pPr>
    </w:p>
    <w:p w:rsidR="007B7FA4" w:rsidRDefault="00913694">
      <w:pPr>
        <w:ind w:left="60"/>
        <w:rPr>
          <w:sz w:val="20"/>
          <w:szCs w:val="20"/>
        </w:rPr>
      </w:pPr>
      <w:r>
        <w:rPr>
          <w:rFonts w:eastAsia="Times New Roman"/>
          <w:b/>
          <w:bCs/>
          <w:color w:val="231F20"/>
          <w:sz w:val="24"/>
          <w:szCs w:val="24"/>
        </w:rPr>
        <w:t>14. What is recovery management component?</w:t>
      </w:r>
    </w:p>
    <w:p w:rsidR="007B7FA4" w:rsidRDefault="007B7FA4">
      <w:pPr>
        <w:spacing w:line="139" w:lineRule="exact"/>
        <w:rPr>
          <w:sz w:val="20"/>
          <w:szCs w:val="20"/>
        </w:rPr>
      </w:pPr>
    </w:p>
    <w:p w:rsidR="007B7FA4" w:rsidRDefault="00913694">
      <w:pPr>
        <w:spacing w:line="239" w:lineRule="auto"/>
        <w:ind w:left="360" w:right="700"/>
        <w:rPr>
          <w:sz w:val="20"/>
          <w:szCs w:val="20"/>
        </w:rPr>
      </w:pPr>
      <w:r>
        <w:rPr>
          <w:rFonts w:eastAsia="Times New Roman"/>
          <w:color w:val="231F20"/>
          <w:sz w:val="24"/>
          <w:szCs w:val="24"/>
        </w:rPr>
        <w:t>Ensuring durability is the responsibility of a software component of the base system called the recovery management component.</w:t>
      </w:r>
    </w:p>
    <w:p w:rsidR="007B7FA4" w:rsidRDefault="007B7FA4">
      <w:pPr>
        <w:spacing w:line="137" w:lineRule="exact"/>
        <w:rPr>
          <w:sz w:val="20"/>
          <w:szCs w:val="20"/>
        </w:rPr>
      </w:pPr>
    </w:p>
    <w:p w:rsidR="007B7FA4" w:rsidRDefault="00913694">
      <w:pPr>
        <w:numPr>
          <w:ilvl w:val="0"/>
          <w:numId w:val="31"/>
        </w:numPr>
        <w:tabs>
          <w:tab w:val="left" w:pos="360"/>
        </w:tabs>
        <w:ind w:left="360" w:hanging="360"/>
        <w:rPr>
          <w:rFonts w:eastAsia="Times New Roman"/>
          <w:b/>
          <w:bCs/>
          <w:color w:val="231F20"/>
          <w:sz w:val="24"/>
          <w:szCs w:val="24"/>
        </w:rPr>
      </w:pPr>
      <w:r>
        <w:rPr>
          <w:rFonts w:eastAsia="Times New Roman"/>
          <w:b/>
          <w:bCs/>
          <w:color w:val="231F20"/>
          <w:sz w:val="24"/>
          <w:szCs w:val="24"/>
        </w:rPr>
        <w:t>What are the reasons for allowing concurrency?</w:t>
      </w:r>
    </w:p>
    <w:p w:rsidR="007B7FA4" w:rsidRDefault="007B7FA4">
      <w:pPr>
        <w:spacing w:line="141" w:lineRule="exact"/>
        <w:rPr>
          <w:rFonts w:eastAsia="Times New Roman"/>
          <w:b/>
          <w:bCs/>
          <w:color w:val="231F20"/>
          <w:sz w:val="24"/>
          <w:szCs w:val="24"/>
        </w:rPr>
      </w:pPr>
    </w:p>
    <w:p w:rsidR="007B7FA4" w:rsidRDefault="00913694">
      <w:pPr>
        <w:spacing w:line="259" w:lineRule="auto"/>
        <w:ind w:left="360" w:right="560"/>
        <w:rPr>
          <w:rFonts w:eastAsia="Times New Roman"/>
          <w:b/>
          <w:bCs/>
          <w:color w:val="231F20"/>
          <w:sz w:val="24"/>
          <w:szCs w:val="24"/>
        </w:rPr>
      </w:pPr>
      <w:r>
        <w:rPr>
          <w:rFonts w:eastAsia="Times New Roman"/>
          <w:color w:val="231F20"/>
          <w:sz w:val="23"/>
          <w:szCs w:val="23"/>
        </w:rPr>
        <w:t>The reasons for allowing concurrency is if the transactions run serially, a short transaction may have to wait for a preceding long transaction to complete, which can lead to unpredictable delays in running a transaction. So concurrent execution reduces the unpredictable delays in running transactions.</w:t>
      </w:r>
    </w:p>
    <w:p w:rsidR="007B7FA4" w:rsidRDefault="007B7FA4">
      <w:pPr>
        <w:spacing w:line="118" w:lineRule="exact"/>
        <w:rPr>
          <w:rFonts w:eastAsia="Times New Roman"/>
          <w:b/>
          <w:bCs/>
          <w:color w:val="231F20"/>
          <w:sz w:val="24"/>
          <w:szCs w:val="24"/>
        </w:rPr>
      </w:pPr>
    </w:p>
    <w:p w:rsidR="007B7FA4" w:rsidRDefault="00913694">
      <w:pPr>
        <w:numPr>
          <w:ilvl w:val="0"/>
          <w:numId w:val="31"/>
        </w:numPr>
        <w:tabs>
          <w:tab w:val="left" w:pos="360"/>
        </w:tabs>
        <w:ind w:left="360" w:hanging="360"/>
        <w:rPr>
          <w:rFonts w:eastAsia="Times New Roman"/>
          <w:b/>
          <w:bCs/>
          <w:color w:val="231F20"/>
          <w:sz w:val="24"/>
          <w:szCs w:val="24"/>
        </w:rPr>
      </w:pPr>
      <w:r>
        <w:rPr>
          <w:rFonts w:eastAsia="Times New Roman"/>
          <w:b/>
          <w:bCs/>
          <w:color w:val="231F20"/>
          <w:sz w:val="24"/>
          <w:szCs w:val="24"/>
        </w:rPr>
        <w:t>Define lock.</w:t>
      </w:r>
    </w:p>
    <w:p w:rsidR="007B7FA4" w:rsidRDefault="007B7FA4">
      <w:pPr>
        <w:sectPr w:rsidR="007B7FA4">
          <w:pgSz w:w="11900" w:h="16834"/>
          <w:pgMar w:top="653" w:right="709" w:bottom="0" w:left="720" w:header="0" w:footer="0" w:gutter="0"/>
          <w:cols w:space="720" w:equalWidth="0">
            <w:col w:w="10480"/>
          </w:cols>
        </w:sectPr>
      </w:pPr>
    </w:p>
    <w:p w:rsidR="007B7FA4" w:rsidRDefault="007B7FA4">
      <w:pPr>
        <w:spacing w:line="139" w:lineRule="exact"/>
        <w:rPr>
          <w:sz w:val="20"/>
          <w:szCs w:val="20"/>
        </w:rPr>
      </w:pPr>
    </w:p>
    <w:p w:rsidR="007B7FA4" w:rsidRDefault="00913694">
      <w:pPr>
        <w:spacing w:line="239" w:lineRule="auto"/>
        <w:ind w:left="360"/>
        <w:rPr>
          <w:sz w:val="20"/>
          <w:szCs w:val="20"/>
        </w:rPr>
      </w:pPr>
      <w:r>
        <w:rPr>
          <w:rFonts w:eastAsia="Times New Roman"/>
          <w:color w:val="231F20"/>
          <w:sz w:val="24"/>
          <w:szCs w:val="24"/>
        </w:rPr>
        <w:t>Lock is the most common used to implement the requirement is to allow a transaction item only if it is currently holding a lock on that item.</w:t>
      </w:r>
    </w:p>
    <w:p w:rsidR="007B7FA4" w:rsidRDefault="00913694">
      <w:pPr>
        <w:spacing w:line="20" w:lineRule="exact"/>
        <w:rPr>
          <w:sz w:val="20"/>
          <w:szCs w:val="20"/>
        </w:rPr>
      </w:pPr>
      <w:r>
        <w:rPr>
          <w:sz w:val="20"/>
          <w:szCs w:val="20"/>
        </w:rPr>
        <w:br w:type="column"/>
      </w:r>
    </w:p>
    <w:p w:rsidR="007B7FA4" w:rsidRDefault="007B7FA4">
      <w:pPr>
        <w:spacing w:line="119" w:lineRule="exact"/>
        <w:rPr>
          <w:sz w:val="20"/>
          <w:szCs w:val="20"/>
        </w:rPr>
      </w:pPr>
    </w:p>
    <w:p w:rsidR="007B7FA4" w:rsidRDefault="00913694">
      <w:pPr>
        <w:rPr>
          <w:sz w:val="20"/>
          <w:szCs w:val="20"/>
        </w:rPr>
      </w:pPr>
      <w:r>
        <w:rPr>
          <w:rFonts w:eastAsia="Times New Roman"/>
          <w:color w:val="231F20"/>
        </w:rPr>
        <w:t>to access a data</w:t>
      </w:r>
    </w:p>
    <w:p w:rsidR="007B7FA4" w:rsidRDefault="007B7FA4">
      <w:pPr>
        <w:spacing w:line="445" w:lineRule="exact"/>
        <w:rPr>
          <w:sz w:val="20"/>
          <w:szCs w:val="20"/>
        </w:rPr>
      </w:pPr>
    </w:p>
    <w:p w:rsidR="007B7FA4" w:rsidRDefault="007B7FA4">
      <w:pPr>
        <w:sectPr w:rsidR="007B7FA4">
          <w:type w:val="continuous"/>
          <w:pgSz w:w="11900" w:h="16834"/>
          <w:pgMar w:top="653" w:right="709" w:bottom="0" w:left="720" w:header="0" w:footer="0" w:gutter="0"/>
          <w:cols w:num="2" w:space="720" w:equalWidth="0">
            <w:col w:w="8580" w:space="160"/>
            <w:col w:w="1740"/>
          </w:cols>
        </w:sectPr>
      </w:pPr>
    </w:p>
    <w:p w:rsidR="007B7FA4" w:rsidRDefault="00913694">
      <w:pPr>
        <w:numPr>
          <w:ilvl w:val="0"/>
          <w:numId w:val="32"/>
        </w:numPr>
        <w:tabs>
          <w:tab w:val="left" w:pos="360"/>
        </w:tabs>
        <w:spacing w:line="340" w:lineRule="auto"/>
        <w:ind w:left="360" w:right="6240" w:hanging="360"/>
        <w:rPr>
          <w:rFonts w:eastAsia="Times New Roman"/>
          <w:b/>
          <w:bCs/>
          <w:color w:val="231F20"/>
          <w:sz w:val="24"/>
          <w:szCs w:val="24"/>
        </w:rPr>
      </w:pPr>
      <w:r>
        <w:rPr>
          <w:rFonts w:eastAsia="Times New Roman"/>
          <w:b/>
          <w:bCs/>
          <w:color w:val="231F20"/>
          <w:sz w:val="24"/>
          <w:szCs w:val="24"/>
        </w:rPr>
        <w:lastRenderedPageBreak/>
        <w:t xml:space="preserve">What are the different modes of lock? </w:t>
      </w:r>
      <w:r>
        <w:rPr>
          <w:rFonts w:eastAsia="Times New Roman"/>
          <w:color w:val="231F20"/>
          <w:sz w:val="24"/>
          <w:szCs w:val="24"/>
        </w:rPr>
        <w:t>The modes of lock are:</w:t>
      </w:r>
    </w:p>
    <w:p w:rsidR="007B7FA4" w:rsidRDefault="00913694">
      <w:pPr>
        <w:numPr>
          <w:ilvl w:val="1"/>
          <w:numId w:val="32"/>
        </w:numPr>
        <w:tabs>
          <w:tab w:val="left" w:pos="1220"/>
        </w:tabs>
        <w:spacing w:line="186" w:lineRule="auto"/>
        <w:ind w:left="1220" w:hanging="519"/>
        <w:rPr>
          <w:rFonts w:ascii="Wingdings" w:eastAsia="Wingdings" w:hAnsi="Wingdings" w:cs="Wingdings"/>
          <w:color w:val="231F20"/>
          <w:sz w:val="46"/>
          <w:szCs w:val="46"/>
          <w:vertAlign w:val="superscript"/>
        </w:rPr>
      </w:pPr>
      <w:r>
        <w:rPr>
          <w:rFonts w:eastAsia="Times New Roman"/>
          <w:color w:val="231F20"/>
          <w:sz w:val="23"/>
          <w:szCs w:val="23"/>
        </w:rPr>
        <w:t>Shared Lock</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32"/>
        </w:numPr>
        <w:tabs>
          <w:tab w:val="left" w:pos="1220"/>
        </w:tabs>
        <w:spacing w:line="181" w:lineRule="auto"/>
        <w:ind w:left="1220" w:hanging="519"/>
        <w:rPr>
          <w:rFonts w:ascii="Wingdings" w:eastAsia="Wingdings" w:hAnsi="Wingdings" w:cs="Wingdings"/>
          <w:color w:val="231F20"/>
          <w:sz w:val="29"/>
          <w:szCs w:val="29"/>
          <w:vertAlign w:val="superscript"/>
        </w:rPr>
      </w:pPr>
      <w:r>
        <w:rPr>
          <w:rFonts w:eastAsia="Times New Roman"/>
          <w:color w:val="231F20"/>
          <w:sz w:val="17"/>
          <w:szCs w:val="17"/>
        </w:rPr>
        <w:t>Exclusive Lock</w:t>
      </w:r>
    </w:p>
    <w:p w:rsidR="007B7FA4" w:rsidRDefault="007B7FA4">
      <w:pPr>
        <w:spacing w:line="147" w:lineRule="exact"/>
        <w:rPr>
          <w:rFonts w:ascii="Wingdings" w:eastAsia="Wingdings" w:hAnsi="Wingdings" w:cs="Wingdings"/>
          <w:color w:val="231F20"/>
          <w:sz w:val="29"/>
          <w:szCs w:val="29"/>
          <w:vertAlign w:val="superscript"/>
        </w:rPr>
      </w:pPr>
    </w:p>
    <w:p w:rsidR="007B7FA4" w:rsidRDefault="00913694">
      <w:pPr>
        <w:numPr>
          <w:ilvl w:val="0"/>
          <w:numId w:val="32"/>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What is meant by deadlock?</w:t>
      </w:r>
    </w:p>
    <w:p w:rsidR="007B7FA4" w:rsidRDefault="007B7FA4">
      <w:pPr>
        <w:spacing w:line="143" w:lineRule="exact"/>
        <w:rPr>
          <w:sz w:val="20"/>
          <w:szCs w:val="20"/>
        </w:rPr>
      </w:pPr>
    </w:p>
    <w:p w:rsidR="007B7FA4" w:rsidRDefault="00913694">
      <w:pPr>
        <w:spacing w:line="238" w:lineRule="auto"/>
        <w:ind w:left="360" w:right="300" w:firstLine="360"/>
        <w:rPr>
          <w:sz w:val="20"/>
          <w:szCs w:val="20"/>
        </w:rPr>
      </w:pPr>
      <w:r>
        <w:rPr>
          <w:rFonts w:eastAsia="Times New Roman"/>
          <w:color w:val="231F20"/>
          <w:sz w:val="24"/>
          <w:szCs w:val="24"/>
        </w:rPr>
        <w:t>A system is in a deadlock state if there exists a set of transaction such that every transaction in the set is waiting for another transaction in the set.</w:t>
      </w:r>
    </w:p>
    <w:p w:rsidR="007B7FA4" w:rsidRDefault="007B7FA4">
      <w:pPr>
        <w:spacing w:line="201"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14</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5516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type w:val="continuous"/>
          <w:pgSz w:w="11900" w:h="16834"/>
          <w:pgMar w:top="653" w:right="709" w:bottom="0" w:left="720" w:header="0" w:footer="0" w:gutter="0"/>
          <w:cols w:space="720" w:equalWidth="0">
            <w:col w:w="10480"/>
          </w:cols>
        </w:sectPr>
      </w:pPr>
    </w:p>
    <w:bookmarkStart w:id="14" w:name="page14"/>
    <w:bookmarkEnd w:id="14"/>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noProof/>
          <w:color w:val="231F20"/>
          <w:sz w:val="24"/>
          <w:szCs w:val="24"/>
        </w:rPr>
        <w:lastRenderedPageBreak/>
        <mc:AlternateContent>
          <mc:Choice Requires="wps">
            <w:drawing>
              <wp:anchor distT="0" distB="0" distL="114300" distR="114300" simplePos="0" relativeHeight="251656192" behindDoc="1" locked="0" layoutInCell="0" allowOverlap="1">
                <wp:simplePos x="0" y="0"/>
                <wp:positionH relativeFrom="page">
                  <wp:posOffset>304800</wp:posOffset>
                </wp:positionH>
                <wp:positionV relativeFrom="page">
                  <wp:posOffset>309245</wp:posOffset>
                </wp:positionV>
                <wp:extent cx="6953885" cy="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7216" behindDoc="1" locked="0" layoutInCell="0" allowOverlap="1">
                <wp:simplePos x="0" y="0"/>
                <wp:positionH relativeFrom="page">
                  <wp:posOffset>309245</wp:posOffset>
                </wp:positionH>
                <wp:positionV relativeFrom="page">
                  <wp:posOffset>304800</wp:posOffset>
                </wp:positionV>
                <wp:extent cx="0" cy="1008126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824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 xml:space="preserve">Define the phases of two phase </w:t>
      </w:r>
      <w:proofErr w:type="spellStart"/>
      <w:r>
        <w:rPr>
          <w:rFonts w:eastAsia="Times New Roman"/>
          <w:b/>
          <w:bCs/>
          <w:color w:val="231F20"/>
          <w:sz w:val="24"/>
          <w:szCs w:val="24"/>
        </w:rPr>
        <w:t>lockingprotocol</w:t>
      </w:r>
      <w:proofErr w:type="spellEnd"/>
      <w:r>
        <w:rPr>
          <w:rFonts w:ascii="Helvetica" w:eastAsia="Helvetica" w:hAnsi="Helvetica" w:cs="Helvetica"/>
          <w:color w:val="FD463A"/>
          <w:sz w:val="26"/>
          <w:szCs w:val="26"/>
        </w:rPr>
        <w:t>.</w:t>
      </w:r>
    </w:p>
    <w:p w:rsidR="007B7FA4" w:rsidRDefault="007B7FA4">
      <w:pPr>
        <w:spacing w:line="152"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b/>
          <w:bCs/>
          <w:i/>
          <w:iCs/>
          <w:color w:val="231F20"/>
          <w:sz w:val="23"/>
          <w:szCs w:val="23"/>
        </w:rPr>
        <w:t xml:space="preserve">Growing phase: </w:t>
      </w:r>
      <w:r>
        <w:rPr>
          <w:rFonts w:eastAsia="Times New Roman"/>
          <w:color w:val="231F20"/>
          <w:sz w:val="23"/>
          <w:szCs w:val="23"/>
        </w:rPr>
        <w:t>a transaction may obtain locks but not release any lock.</w:t>
      </w:r>
    </w:p>
    <w:p w:rsidR="007B7FA4" w:rsidRDefault="007B7FA4">
      <w:pPr>
        <w:spacing w:line="134"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b/>
          <w:bCs/>
          <w:i/>
          <w:iCs/>
          <w:color w:val="231F20"/>
          <w:sz w:val="23"/>
          <w:szCs w:val="23"/>
        </w:rPr>
        <w:t xml:space="preserve">Shrinking phase: </w:t>
      </w:r>
      <w:r>
        <w:rPr>
          <w:rFonts w:eastAsia="Times New Roman"/>
          <w:color w:val="231F20"/>
          <w:sz w:val="23"/>
          <w:szCs w:val="23"/>
        </w:rPr>
        <w:t>a transaction may release locks but may not obtain any new locks.</w:t>
      </w:r>
    </w:p>
    <w:p w:rsidR="007B7FA4" w:rsidRDefault="007B7FA4">
      <w:pPr>
        <w:spacing w:line="200" w:lineRule="exact"/>
        <w:rPr>
          <w:rFonts w:eastAsia="Times New Roman"/>
          <w:b/>
          <w:bCs/>
          <w:color w:val="231F20"/>
          <w:sz w:val="24"/>
          <w:szCs w:val="24"/>
        </w:rPr>
      </w:pPr>
    </w:p>
    <w:p w:rsidR="007B7FA4" w:rsidRDefault="007B7FA4">
      <w:pPr>
        <w:spacing w:line="330" w:lineRule="exact"/>
        <w:rPr>
          <w:rFonts w:eastAsia="Times New Roman"/>
          <w:b/>
          <w:bCs/>
          <w:color w:val="231F20"/>
          <w:sz w:val="24"/>
          <w:szCs w:val="24"/>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is the time stamp associated with each data item?</w:t>
      </w:r>
    </w:p>
    <w:p w:rsidR="007B7FA4" w:rsidRDefault="007B7FA4">
      <w:pPr>
        <w:spacing w:line="142" w:lineRule="exact"/>
        <w:rPr>
          <w:rFonts w:eastAsia="Times New Roman"/>
          <w:b/>
          <w:bCs/>
          <w:color w:val="231F20"/>
          <w:sz w:val="24"/>
          <w:szCs w:val="24"/>
        </w:rPr>
      </w:pPr>
    </w:p>
    <w:p w:rsidR="007B7FA4" w:rsidRDefault="00913694">
      <w:pPr>
        <w:numPr>
          <w:ilvl w:val="1"/>
          <w:numId w:val="33"/>
        </w:numPr>
        <w:tabs>
          <w:tab w:val="left" w:pos="1220"/>
        </w:tabs>
        <w:spacing w:line="180" w:lineRule="auto"/>
        <w:ind w:left="1220" w:right="820" w:hanging="519"/>
        <w:rPr>
          <w:rFonts w:ascii="Wingdings" w:eastAsia="Wingdings" w:hAnsi="Wingdings" w:cs="Wingdings"/>
          <w:color w:val="231F20"/>
          <w:sz w:val="41"/>
          <w:szCs w:val="41"/>
          <w:vertAlign w:val="superscript"/>
        </w:rPr>
      </w:pPr>
      <w:r>
        <w:rPr>
          <w:rFonts w:eastAsia="Times New Roman"/>
          <w:color w:val="231F20"/>
          <w:sz w:val="21"/>
          <w:szCs w:val="21"/>
        </w:rPr>
        <w:t>W-timestamp (Q) denotes the largest time stamp if any transaction that executed WRITE (Q) successfully.</w:t>
      </w:r>
    </w:p>
    <w:p w:rsidR="007B7FA4" w:rsidRDefault="007B7FA4">
      <w:pPr>
        <w:spacing w:line="147" w:lineRule="exact"/>
        <w:rPr>
          <w:rFonts w:ascii="Wingdings" w:eastAsia="Wingdings" w:hAnsi="Wingdings" w:cs="Wingdings"/>
          <w:color w:val="231F20"/>
          <w:sz w:val="41"/>
          <w:szCs w:val="41"/>
          <w:vertAlign w:val="superscript"/>
        </w:rPr>
      </w:pPr>
    </w:p>
    <w:p w:rsidR="007B7FA4" w:rsidRDefault="00913694">
      <w:pPr>
        <w:numPr>
          <w:ilvl w:val="1"/>
          <w:numId w:val="33"/>
        </w:numPr>
        <w:tabs>
          <w:tab w:val="left" w:pos="1220"/>
        </w:tabs>
        <w:spacing w:line="181" w:lineRule="auto"/>
        <w:ind w:left="1220" w:right="920" w:hanging="519"/>
        <w:rPr>
          <w:rFonts w:ascii="Wingdings" w:eastAsia="Wingdings" w:hAnsi="Wingdings" w:cs="Wingdings"/>
          <w:color w:val="231F20"/>
          <w:sz w:val="41"/>
          <w:szCs w:val="41"/>
          <w:vertAlign w:val="superscript"/>
        </w:rPr>
      </w:pPr>
      <w:r>
        <w:rPr>
          <w:rFonts w:eastAsia="Times New Roman"/>
          <w:color w:val="231F20"/>
          <w:sz w:val="21"/>
          <w:szCs w:val="21"/>
        </w:rPr>
        <w:t>R-timestamp (Q) denotes the largest time stamp if any transaction that executed READ (Q) successfully.</w:t>
      </w:r>
    </w:p>
    <w:p w:rsidR="007B7FA4" w:rsidRDefault="007B7FA4">
      <w:pPr>
        <w:spacing w:line="200" w:lineRule="exact"/>
        <w:rPr>
          <w:rFonts w:ascii="Wingdings" w:eastAsia="Wingdings" w:hAnsi="Wingdings" w:cs="Wingdings"/>
          <w:color w:val="231F20"/>
          <w:sz w:val="41"/>
          <w:szCs w:val="41"/>
          <w:vertAlign w:val="superscript"/>
        </w:rPr>
      </w:pPr>
    </w:p>
    <w:p w:rsidR="007B7FA4" w:rsidRDefault="007B7FA4">
      <w:pPr>
        <w:spacing w:line="226" w:lineRule="exact"/>
        <w:rPr>
          <w:rFonts w:ascii="Wingdings" w:eastAsia="Wingdings" w:hAnsi="Wingdings" w:cs="Wingdings"/>
          <w:color w:val="231F20"/>
          <w:sz w:val="41"/>
          <w:szCs w:val="41"/>
          <w:vertAlign w:val="superscript"/>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are the three types of intent Lock?</w:t>
      </w:r>
    </w:p>
    <w:p w:rsidR="007B7FA4" w:rsidRDefault="00913694">
      <w:pPr>
        <w:numPr>
          <w:ilvl w:val="1"/>
          <w:numId w:val="33"/>
        </w:numPr>
        <w:tabs>
          <w:tab w:val="left" w:pos="1220"/>
        </w:tabs>
        <w:spacing w:line="184" w:lineRule="auto"/>
        <w:ind w:left="1220" w:hanging="519"/>
        <w:rPr>
          <w:rFonts w:ascii="Wingdings" w:eastAsia="Wingdings" w:hAnsi="Wingdings" w:cs="Wingdings"/>
          <w:color w:val="231F20"/>
          <w:sz w:val="46"/>
          <w:szCs w:val="46"/>
          <w:vertAlign w:val="superscript"/>
        </w:rPr>
      </w:pPr>
      <w:r>
        <w:rPr>
          <w:rFonts w:eastAsia="Times New Roman"/>
          <w:color w:val="231F20"/>
          <w:sz w:val="23"/>
          <w:szCs w:val="23"/>
        </w:rPr>
        <w:t>Intent Shared(IS)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33"/>
        </w:numPr>
        <w:tabs>
          <w:tab w:val="left" w:pos="1220"/>
        </w:tabs>
        <w:spacing w:line="181" w:lineRule="auto"/>
        <w:ind w:left="1220" w:hanging="519"/>
        <w:rPr>
          <w:rFonts w:ascii="Wingdings" w:eastAsia="Wingdings" w:hAnsi="Wingdings" w:cs="Wingdings"/>
          <w:color w:val="231F20"/>
          <w:sz w:val="29"/>
          <w:szCs w:val="29"/>
          <w:vertAlign w:val="superscript"/>
        </w:rPr>
      </w:pPr>
      <w:r>
        <w:rPr>
          <w:rFonts w:eastAsia="Times New Roman"/>
          <w:color w:val="231F20"/>
          <w:sz w:val="17"/>
          <w:szCs w:val="17"/>
        </w:rPr>
        <w:t>Intent Exclusive (IX)</w:t>
      </w:r>
    </w:p>
    <w:p w:rsidR="007B7FA4" w:rsidRDefault="007B7FA4">
      <w:pPr>
        <w:spacing w:line="150" w:lineRule="exact"/>
        <w:rPr>
          <w:rFonts w:ascii="Wingdings" w:eastAsia="Wingdings" w:hAnsi="Wingdings" w:cs="Wingdings"/>
          <w:color w:val="231F20"/>
          <w:sz w:val="29"/>
          <w:szCs w:val="29"/>
          <w:vertAlign w:val="superscript"/>
        </w:rPr>
      </w:pPr>
    </w:p>
    <w:p w:rsidR="007B7FA4" w:rsidRDefault="00913694">
      <w:pPr>
        <w:numPr>
          <w:ilvl w:val="1"/>
          <w:numId w:val="33"/>
        </w:numPr>
        <w:tabs>
          <w:tab w:val="left" w:pos="1220"/>
        </w:tabs>
        <w:spacing w:line="181" w:lineRule="auto"/>
        <w:ind w:left="1220" w:hanging="519"/>
        <w:rPr>
          <w:rFonts w:ascii="Wingdings" w:eastAsia="Wingdings" w:hAnsi="Wingdings" w:cs="Wingdings"/>
          <w:color w:val="231F20"/>
          <w:sz w:val="29"/>
          <w:szCs w:val="29"/>
          <w:vertAlign w:val="superscript"/>
        </w:rPr>
      </w:pPr>
      <w:r>
        <w:rPr>
          <w:rFonts w:eastAsia="Times New Roman"/>
          <w:color w:val="231F20"/>
          <w:sz w:val="17"/>
          <w:szCs w:val="17"/>
        </w:rPr>
        <w:t>Shared Intent Exclusive(SIX)</w:t>
      </w:r>
    </w:p>
    <w:p w:rsidR="007B7FA4" w:rsidRDefault="007B7FA4">
      <w:pPr>
        <w:spacing w:line="200" w:lineRule="exact"/>
        <w:rPr>
          <w:rFonts w:ascii="Wingdings" w:eastAsia="Wingdings" w:hAnsi="Wingdings" w:cs="Wingdings"/>
          <w:color w:val="231F20"/>
          <w:sz w:val="29"/>
          <w:szCs w:val="29"/>
          <w:vertAlign w:val="superscript"/>
        </w:rPr>
      </w:pPr>
    </w:p>
    <w:p w:rsidR="007B7FA4" w:rsidRDefault="007B7FA4">
      <w:pPr>
        <w:spacing w:line="213" w:lineRule="exact"/>
        <w:rPr>
          <w:rFonts w:ascii="Wingdings" w:eastAsia="Wingdings" w:hAnsi="Wingdings" w:cs="Wingdings"/>
          <w:color w:val="231F20"/>
          <w:sz w:val="29"/>
          <w:szCs w:val="29"/>
          <w:vertAlign w:val="superscript"/>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is Time-stamp based protocol?</w:t>
      </w:r>
    </w:p>
    <w:p w:rsidR="007B7FA4" w:rsidRDefault="007B7FA4">
      <w:pPr>
        <w:spacing w:line="139" w:lineRule="exact"/>
        <w:rPr>
          <w:rFonts w:eastAsia="Times New Roman"/>
          <w:b/>
          <w:bCs/>
          <w:color w:val="231F20"/>
          <w:sz w:val="24"/>
          <w:szCs w:val="24"/>
        </w:rPr>
      </w:pPr>
    </w:p>
    <w:p w:rsidR="007B7FA4" w:rsidRDefault="00913694">
      <w:pPr>
        <w:numPr>
          <w:ilvl w:val="1"/>
          <w:numId w:val="33"/>
        </w:numPr>
        <w:tabs>
          <w:tab w:val="left" w:pos="1220"/>
        </w:tabs>
        <w:spacing w:line="181" w:lineRule="auto"/>
        <w:ind w:left="1220" w:right="620" w:hanging="519"/>
        <w:rPr>
          <w:rFonts w:ascii="Wingdings" w:eastAsia="Wingdings" w:hAnsi="Wingdings" w:cs="Wingdings"/>
          <w:color w:val="231F20"/>
          <w:sz w:val="41"/>
          <w:szCs w:val="41"/>
          <w:vertAlign w:val="superscript"/>
        </w:rPr>
      </w:pPr>
      <w:r>
        <w:rPr>
          <w:rFonts w:eastAsia="Times New Roman"/>
          <w:color w:val="231F20"/>
          <w:sz w:val="21"/>
          <w:szCs w:val="21"/>
        </w:rPr>
        <w:t>Timestamp based protocol ensures Serializability. It selects an ordering among transactions in advance using time stamps.</w:t>
      </w:r>
    </w:p>
    <w:p w:rsidR="007B7FA4" w:rsidRDefault="007B7FA4">
      <w:pPr>
        <w:spacing w:line="146" w:lineRule="exact"/>
        <w:rPr>
          <w:rFonts w:ascii="Wingdings" w:eastAsia="Wingdings" w:hAnsi="Wingdings" w:cs="Wingdings"/>
          <w:color w:val="231F20"/>
          <w:sz w:val="41"/>
          <w:szCs w:val="41"/>
          <w:vertAlign w:val="superscript"/>
        </w:rPr>
      </w:pPr>
    </w:p>
    <w:p w:rsidR="007B7FA4" w:rsidRDefault="00913694">
      <w:pPr>
        <w:numPr>
          <w:ilvl w:val="1"/>
          <w:numId w:val="33"/>
        </w:numPr>
        <w:tabs>
          <w:tab w:val="left" w:pos="1220"/>
        </w:tabs>
        <w:spacing w:line="197" w:lineRule="auto"/>
        <w:ind w:left="1220" w:right="320" w:hanging="519"/>
        <w:rPr>
          <w:rFonts w:ascii="Wingdings" w:eastAsia="Wingdings" w:hAnsi="Wingdings" w:cs="Wingdings"/>
          <w:color w:val="231F20"/>
          <w:sz w:val="46"/>
          <w:szCs w:val="46"/>
          <w:vertAlign w:val="superscript"/>
        </w:rPr>
      </w:pPr>
      <w:r>
        <w:rPr>
          <w:rFonts w:eastAsia="Times New Roman"/>
          <w:color w:val="231F20"/>
          <w:sz w:val="23"/>
          <w:szCs w:val="23"/>
        </w:rPr>
        <w:t>With each Transaction in the system, a unique fixed timestamp is associated. It is denoted by TS(Ti). This timestamp is assigned by the database system before the transaction Ti status execution. If a transaction Ti has been assigned time- stamp TS(Ti) and new transaction Tj enters the system, then TS(Ti)&lt;TS(Tj).</w:t>
      </w:r>
    </w:p>
    <w:p w:rsidR="007B7FA4" w:rsidRDefault="007B7FA4">
      <w:pPr>
        <w:spacing w:line="200" w:lineRule="exact"/>
        <w:rPr>
          <w:rFonts w:ascii="Wingdings" w:eastAsia="Wingdings" w:hAnsi="Wingdings" w:cs="Wingdings"/>
          <w:color w:val="231F20"/>
          <w:sz w:val="46"/>
          <w:szCs w:val="46"/>
          <w:vertAlign w:val="superscript"/>
        </w:rPr>
      </w:pPr>
    </w:p>
    <w:p w:rsidR="007B7FA4" w:rsidRDefault="007B7FA4">
      <w:pPr>
        <w:spacing w:line="229" w:lineRule="exact"/>
        <w:rPr>
          <w:rFonts w:ascii="Wingdings" w:eastAsia="Wingdings" w:hAnsi="Wingdings" w:cs="Wingdings"/>
          <w:color w:val="231F20"/>
          <w:sz w:val="46"/>
          <w:szCs w:val="46"/>
          <w:vertAlign w:val="superscript"/>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is meant by Two phase commit protocol.</w:t>
      </w:r>
    </w:p>
    <w:p w:rsidR="007B7FA4" w:rsidRDefault="007B7FA4">
      <w:pPr>
        <w:spacing w:line="20" w:lineRule="exact"/>
        <w:rPr>
          <w:sz w:val="20"/>
          <w:szCs w:val="20"/>
        </w:rPr>
      </w:pPr>
    </w:p>
    <w:p w:rsidR="007B7FA4" w:rsidRDefault="007B7FA4">
      <w:pPr>
        <w:spacing w:line="244" w:lineRule="exact"/>
        <w:rPr>
          <w:sz w:val="20"/>
          <w:szCs w:val="20"/>
        </w:rPr>
      </w:pPr>
    </w:p>
    <w:p w:rsidR="007B7FA4" w:rsidRDefault="00913694">
      <w:pPr>
        <w:rPr>
          <w:sz w:val="20"/>
          <w:szCs w:val="20"/>
        </w:rPr>
      </w:pPr>
      <w:r>
        <w:rPr>
          <w:rFonts w:eastAsia="Times New Roman"/>
          <w:b/>
          <w:bCs/>
          <w:color w:val="231F20"/>
          <w:sz w:val="24"/>
          <w:szCs w:val="24"/>
        </w:rPr>
        <w:t>The commit process proceeds as follows:</w:t>
      </w:r>
    </w:p>
    <w:p w:rsidR="007B7FA4" w:rsidRDefault="007B7FA4">
      <w:pPr>
        <w:spacing w:line="122" w:lineRule="exact"/>
        <w:rPr>
          <w:sz w:val="20"/>
          <w:szCs w:val="20"/>
        </w:rPr>
      </w:pPr>
    </w:p>
    <w:p w:rsidR="007B7FA4" w:rsidRDefault="00913694">
      <w:pPr>
        <w:ind w:left="360"/>
        <w:rPr>
          <w:sz w:val="20"/>
          <w:szCs w:val="20"/>
        </w:rPr>
      </w:pPr>
      <w:r>
        <w:rPr>
          <w:rFonts w:eastAsia="Times New Roman"/>
          <w:b/>
          <w:bCs/>
          <w:i/>
          <w:iCs/>
          <w:color w:val="231F20"/>
          <w:sz w:val="24"/>
          <w:szCs w:val="24"/>
        </w:rPr>
        <w:t>Phase 1</w:t>
      </w:r>
    </w:p>
    <w:p w:rsidR="007B7FA4" w:rsidRDefault="007B7FA4">
      <w:pPr>
        <w:spacing w:line="125" w:lineRule="exact"/>
        <w:rPr>
          <w:sz w:val="20"/>
          <w:szCs w:val="20"/>
        </w:rPr>
      </w:pPr>
    </w:p>
    <w:p w:rsidR="007B7FA4" w:rsidRDefault="00913694">
      <w:pPr>
        <w:ind w:left="360"/>
        <w:rPr>
          <w:sz w:val="20"/>
          <w:szCs w:val="20"/>
        </w:rPr>
      </w:pPr>
      <w:r>
        <w:rPr>
          <w:rFonts w:eastAsia="Times New Roman"/>
          <w:color w:val="231F20"/>
          <w:sz w:val="24"/>
          <w:szCs w:val="24"/>
        </w:rPr>
        <w:t>Each participating resource manager coordinates local operations and forces all log records out:</w:t>
      </w:r>
    </w:p>
    <w:p w:rsidR="007B7FA4" w:rsidRDefault="007B7FA4">
      <w:pPr>
        <w:spacing w:line="134" w:lineRule="exact"/>
        <w:rPr>
          <w:sz w:val="20"/>
          <w:szCs w:val="20"/>
        </w:rPr>
      </w:pPr>
    </w:p>
    <w:p w:rsidR="007B7FA4" w:rsidRDefault="00913694">
      <w:pPr>
        <w:numPr>
          <w:ilvl w:val="0"/>
          <w:numId w:val="34"/>
        </w:numPr>
        <w:tabs>
          <w:tab w:val="left" w:pos="880"/>
        </w:tabs>
        <w:ind w:left="880" w:hanging="364"/>
        <w:rPr>
          <w:rFonts w:eastAsia="Times New Roman"/>
          <w:color w:val="231F20"/>
          <w:sz w:val="23"/>
          <w:szCs w:val="23"/>
        </w:rPr>
      </w:pPr>
      <w:r>
        <w:rPr>
          <w:rFonts w:eastAsia="Times New Roman"/>
          <w:color w:val="231F20"/>
          <w:sz w:val="23"/>
          <w:szCs w:val="23"/>
        </w:rPr>
        <w:t>If successful, respond "OK"</w:t>
      </w:r>
    </w:p>
    <w:p w:rsidR="007B7FA4" w:rsidRDefault="007B7FA4">
      <w:pPr>
        <w:spacing w:line="131" w:lineRule="exact"/>
        <w:rPr>
          <w:rFonts w:eastAsia="Times New Roman"/>
          <w:color w:val="231F20"/>
          <w:sz w:val="23"/>
          <w:szCs w:val="23"/>
        </w:rPr>
      </w:pPr>
    </w:p>
    <w:p w:rsidR="007B7FA4" w:rsidRDefault="00913694">
      <w:pPr>
        <w:numPr>
          <w:ilvl w:val="0"/>
          <w:numId w:val="34"/>
        </w:numPr>
        <w:tabs>
          <w:tab w:val="left" w:pos="880"/>
        </w:tabs>
        <w:ind w:left="880" w:hanging="364"/>
        <w:rPr>
          <w:rFonts w:eastAsia="Times New Roman"/>
          <w:color w:val="231F20"/>
          <w:sz w:val="23"/>
          <w:szCs w:val="23"/>
        </w:rPr>
      </w:pPr>
      <w:r>
        <w:rPr>
          <w:rFonts w:eastAsia="Times New Roman"/>
          <w:color w:val="231F20"/>
          <w:sz w:val="23"/>
          <w:szCs w:val="23"/>
        </w:rPr>
        <w:t>If unsuccessful, either allow a time-out or respond "OOPS"</w:t>
      </w:r>
    </w:p>
    <w:p w:rsidR="007B7FA4" w:rsidRDefault="007B7FA4">
      <w:pPr>
        <w:spacing w:line="134" w:lineRule="exact"/>
        <w:rPr>
          <w:sz w:val="20"/>
          <w:szCs w:val="20"/>
        </w:rPr>
      </w:pPr>
    </w:p>
    <w:p w:rsidR="007B7FA4" w:rsidRDefault="00913694">
      <w:pPr>
        <w:ind w:left="360"/>
        <w:rPr>
          <w:sz w:val="20"/>
          <w:szCs w:val="20"/>
        </w:rPr>
      </w:pPr>
      <w:r>
        <w:rPr>
          <w:rFonts w:eastAsia="Times New Roman"/>
          <w:b/>
          <w:bCs/>
          <w:i/>
          <w:iCs/>
          <w:color w:val="231F20"/>
          <w:sz w:val="24"/>
          <w:szCs w:val="24"/>
        </w:rPr>
        <w:t>Phase 2</w:t>
      </w:r>
    </w:p>
    <w:p w:rsidR="007B7FA4" w:rsidRDefault="007B7FA4">
      <w:pPr>
        <w:spacing w:line="128" w:lineRule="exact"/>
        <w:rPr>
          <w:sz w:val="20"/>
          <w:szCs w:val="20"/>
        </w:rPr>
      </w:pPr>
    </w:p>
    <w:p w:rsidR="007B7FA4" w:rsidRDefault="00913694">
      <w:pPr>
        <w:ind w:left="360"/>
        <w:rPr>
          <w:sz w:val="20"/>
          <w:szCs w:val="20"/>
        </w:rPr>
      </w:pPr>
      <w:r>
        <w:rPr>
          <w:rFonts w:eastAsia="Times New Roman"/>
          <w:color w:val="231F20"/>
          <w:sz w:val="24"/>
          <w:szCs w:val="24"/>
        </w:rPr>
        <w:t>If all participants respond "OK":</w:t>
      </w:r>
    </w:p>
    <w:p w:rsidR="007B7FA4" w:rsidRDefault="007B7FA4">
      <w:pPr>
        <w:spacing w:line="132" w:lineRule="exact"/>
        <w:rPr>
          <w:sz w:val="20"/>
          <w:szCs w:val="20"/>
        </w:rPr>
      </w:pPr>
    </w:p>
    <w:p w:rsidR="007B7FA4" w:rsidRDefault="00913694">
      <w:pPr>
        <w:numPr>
          <w:ilvl w:val="0"/>
          <w:numId w:val="35"/>
        </w:numPr>
        <w:tabs>
          <w:tab w:val="left" w:pos="820"/>
        </w:tabs>
        <w:ind w:left="820" w:hanging="304"/>
        <w:rPr>
          <w:rFonts w:eastAsia="Times New Roman"/>
          <w:color w:val="231F20"/>
          <w:sz w:val="23"/>
          <w:szCs w:val="23"/>
        </w:rPr>
      </w:pPr>
      <w:r>
        <w:rPr>
          <w:rFonts w:eastAsia="Times New Roman"/>
          <w:color w:val="231F20"/>
          <w:sz w:val="23"/>
          <w:szCs w:val="23"/>
        </w:rPr>
        <w:t>Coordinator instructs participating resource managers to "COMMIT"</w:t>
      </w:r>
    </w:p>
    <w:p w:rsidR="007B7FA4" w:rsidRDefault="007B7FA4">
      <w:pPr>
        <w:spacing w:line="133" w:lineRule="exact"/>
        <w:rPr>
          <w:rFonts w:eastAsia="Times New Roman"/>
          <w:color w:val="231F20"/>
          <w:sz w:val="23"/>
          <w:szCs w:val="23"/>
        </w:rPr>
      </w:pPr>
    </w:p>
    <w:p w:rsidR="007B7FA4" w:rsidRDefault="00913694">
      <w:pPr>
        <w:numPr>
          <w:ilvl w:val="0"/>
          <w:numId w:val="35"/>
        </w:numPr>
        <w:tabs>
          <w:tab w:val="left" w:pos="880"/>
        </w:tabs>
        <w:ind w:left="880" w:hanging="364"/>
        <w:rPr>
          <w:rFonts w:eastAsia="Times New Roman"/>
          <w:color w:val="231F20"/>
          <w:sz w:val="23"/>
          <w:szCs w:val="23"/>
        </w:rPr>
      </w:pPr>
      <w:r>
        <w:rPr>
          <w:rFonts w:eastAsia="Times New Roman"/>
          <w:color w:val="231F20"/>
          <w:sz w:val="23"/>
          <w:szCs w:val="23"/>
        </w:rPr>
        <w:t>Participants complete operation writing the log record for the commit</w:t>
      </w:r>
    </w:p>
    <w:p w:rsidR="007B7FA4" w:rsidRDefault="007B7FA4">
      <w:pPr>
        <w:spacing w:line="134" w:lineRule="exact"/>
        <w:rPr>
          <w:sz w:val="20"/>
          <w:szCs w:val="20"/>
        </w:rPr>
      </w:pPr>
    </w:p>
    <w:p w:rsidR="007B7FA4" w:rsidRDefault="00913694">
      <w:pPr>
        <w:ind w:left="360"/>
        <w:rPr>
          <w:sz w:val="20"/>
          <w:szCs w:val="20"/>
        </w:rPr>
      </w:pPr>
      <w:r>
        <w:rPr>
          <w:rFonts w:eastAsia="Times New Roman"/>
          <w:b/>
          <w:bCs/>
          <w:i/>
          <w:iCs/>
          <w:color w:val="231F20"/>
          <w:sz w:val="24"/>
          <w:szCs w:val="24"/>
        </w:rPr>
        <w:t>Otherwise :</w:t>
      </w:r>
    </w:p>
    <w:p w:rsidR="007B7FA4" w:rsidRDefault="007B7FA4">
      <w:pPr>
        <w:spacing w:line="130" w:lineRule="exact"/>
        <w:rPr>
          <w:sz w:val="20"/>
          <w:szCs w:val="20"/>
        </w:rPr>
      </w:pPr>
    </w:p>
    <w:p w:rsidR="007B7FA4" w:rsidRDefault="00913694">
      <w:pPr>
        <w:numPr>
          <w:ilvl w:val="0"/>
          <w:numId w:val="36"/>
        </w:numPr>
        <w:tabs>
          <w:tab w:val="left" w:pos="820"/>
        </w:tabs>
        <w:ind w:left="820" w:hanging="304"/>
        <w:rPr>
          <w:rFonts w:eastAsia="Times New Roman"/>
          <w:color w:val="231F20"/>
          <w:sz w:val="23"/>
          <w:szCs w:val="23"/>
        </w:rPr>
      </w:pPr>
      <w:r>
        <w:rPr>
          <w:rFonts w:eastAsia="Times New Roman"/>
          <w:color w:val="231F20"/>
          <w:sz w:val="23"/>
          <w:szCs w:val="23"/>
        </w:rPr>
        <w:t>Coordinator instructs participating resource managers to "ROLLBACK"</w:t>
      </w:r>
    </w:p>
    <w:p w:rsidR="007B7FA4" w:rsidRDefault="007B7FA4">
      <w:pPr>
        <w:spacing w:line="129" w:lineRule="exact"/>
        <w:rPr>
          <w:rFonts w:eastAsia="Times New Roman"/>
          <w:color w:val="231F20"/>
          <w:sz w:val="23"/>
          <w:szCs w:val="23"/>
        </w:rPr>
      </w:pPr>
    </w:p>
    <w:p w:rsidR="007B7FA4" w:rsidRDefault="00913694">
      <w:pPr>
        <w:numPr>
          <w:ilvl w:val="0"/>
          <w:numId w:val="36"/>
        </w:numPr>
        <w:tabs>
          <w:tab w:val="left" w:pos="820"/>
        </w:tabs>
        <w:ind w:left="820" w:hanging="304"/>
        <w:rPr>
          <w:rFonts w:eastAsia="Times New Roman"/>
          <w:color w:val="231F20"/>
          <w:sz w:val="23"/>
          <w:szCs w:val="23"/>
        </w:rPr>
      </w:pPr>
      <w:r>
        <w:rPr>
          <w:rFonts w:eastAsia="Times New Roman"/>
          <w:color w:val="231F20"/>
          <w:sz w:val="23"/>
          <w:szCs w:val="23"/>
        </w:rPr>
        <w:t>Participants complete their respective local undos</w:t>
      </w:r>
    </w:p>
    <w:p w:rsidR="007B7FA4" w:rsidRDefault="007B7FA4">
      <w:pPr>
        <w:spacing w:line="132" w:lineRule="exact"/>
        <w:rPr>
          <w:sz w:val="20"/>
          <w:szCs w:val="20"/>
        </w:rPr>
      </w:pPr>
    </w:p>
    <w:p w:rsidR="007B7FA4" w:rsidRDefault="00913694">
      <w:pPr>
        <w:ind w:left="520"/>
        <w:rPr>
          <w:sz w:val="20"/>
          <w:szCs w:val="20"/>
        </w:rPr>
      </w:pPr>
      <w:r>
        <w:rPr>
          <w:rFonts w:eastAsia="Times New Roman"/>
          <w:color w:val="231F20"/>
          <w:sz w:val="23"/>
          <w:szCs w:val="23"/>
        </w:rPr>
        <w:t>(iii)</w:t>
      </w:r>
    </w:p>
    <w:p w:rsidR="007B7FA4" w:rsidRDefault="007B7FA4">
      <w:pPr>
        <w:spacing w:line="134" w:lineRule="exact"/>
        <w:rPr>
          <w:sz w:val="20"/>
          <w:szCs w:val="20"/>
        </w:rPr>
      </w:pPr>
    </w:p>
    <w:p w:rsidR="007B7FA4" w:rsidRDefault="00913694">
      <w:pPr>
        <w:rPr>
          <w:sz w:val="20"/>
          <w:szCs w:val="20"/>
        </w:rPr>
      </w:pPr>
      <w:r>
        <w:rPr>
          <w:rFonts w:eastAsia="Times New Roman"/>
          <w:b/>
          <w:bCs/>
          <w:color w:val="231F20"/>
          <w:sz w:val="24"/>
          <w:szCs w:val="24"/>
        </w:rPr>
        <w:t>24. Difference between deadlock prevention and deadlock avoidance.</w:t>
      </w:r>
    </w:p>
    <w:p w:rsidR="007B7FA4" w:rsidRDefault="007B7FA4">
      <w:pPr>
        <w:spacing w:line="132" w:lineRule="exact"/>
        <w:rPr>
          <w:sz w:val="20"/>
          <w:szCs w:val="20"/>
        </w:rPr>
      </w:pPr>
    </w:p>
    <w:p w:rsidR="007B7FA4" w:rsidRDefault="00913694">
      <w:pPr>
        <w:ind w:left="220"/>
        <w:rPr>
          <w:sz w:val="20"/>
          <w:szCs w:val="20"/>
        </w:rPr>
      </w:pPr>
      <w:r>
        <w:rPr>
          <w:rFonts w:eastAsia="Times New Roman"/>
          <w:b/>
          <w:bCs/>
          <w:i/>
          <w:iCs/>
          <w:color w:val="231F20"/>
          <w:sz w:val="24"/>
          <w:szCs w:val="24"/>
        </w:rPr>
        <w:t>Deadlock Prevention:</w:t>
      </w:r>
    </w:p>
    <w:p w:rsidR="007B7FA4" w:rsidRDefault="00913694">
      <w:pPr>
        <w:numPr>
          <w:ilvl w:val="0"/>
          <w:numId w:val="37"/>
        </w:numPr>
        <w:tabs>
          <w:tab w:val="left" w:pos="1220"/>
        </w:tabs>
        <w:spacing w:line="183" w:lineRule="auto"/>
        <w:ind w:left="1220" w:hanging="519"/>
        <w:rPr>
          <w:rFonts w:ascii="Wingdings" w:eastAsia="Wingdings" w:hAnsi="Wingdings" w:cs="Wingdings"/>
          <w:color w:val="231F20"/>
          <w:sz w:val="44"/>
          <w:szCs w:val="44"/>
          <w:vertAlign w:val="superscript"/>
        </w:rPr>
      </w:pPr>
      <w:r>
        <w:rPr>
          <w:rFonts w:eastAsia="Times New Roman"/>
          <w:color w:val="231F20"/>
        </w:rPr>
        <w:t>Preventing deadlocks by constraining how requests for resources can be made in the system and</w:t>
      </w:r>
    </w:p>
    <w:p w:rsidR="007B7FA4" w:rsidRDefault="00913694">
      <w:pPr>
        <w:spacing w:line="234" w:lineRule="auto"/>
        <w:ind w:left="1220"/>
        <w:rPr>
          <w:sz w:val="20"/>
          <w:szCs w:val="20"/>
        </w:rPr>
      </w:pPr>
      <w:r>
        <w:rPr>
          <w:rFonts w:eastAsia="Times New Roman"/>
          <w:color w:val="231F20"/>
          <w:sz w:val="23"/>
          <w:szCs w:val="23"/>
        </w:rPr>
        <w:t>how they are handled (system design).</w:t>
      </w:r>
    </w:p>
    <w:p w:rsidR="007B7FA4" w:rsidRDefault="007B7FA4">
      <w:pPr>
        <w:spacing w:line="197" w:lineRule="auto"/>
        <w:ind w:right="20"/>
        <w:jc w:val="center"/>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15</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6028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15" w:name="page15"/>
    <w:bookmarkEnd w:id="15"/>
    <w:p w:rsidR="007B7FA4" w:rsidRDefault="00913694">
      <w:pPr>
        <w:numPr>
          <w:ilvl w:val="0"/>
          <w:numId w:val="38"/>
        </w:numPr>
        <w:tabs>
          <w:tab w:val="left" w:pos="1220"/>
        </w:tabs>
        <w:ind w:left="1220" w:hanging="519"/>
        <w:rPr>
          <w:rFonts w:ascii="Wingdings" w:eastAsia="Wingdings" w:hAnsi="Wingdings" w:cs="Wingdings"/>
          <w:color w:val="231F20"/>
          <w:sz w:val="35"/>
          <w:szCs w:val="35"/>
          <w:vertAlign w:val="superscript"/>
        </w:rPr>
      </w:pPr>
      <w:r>
        <w:rPr>
          <w:rFonts w:eastAsia="Times New Roman"/>
          <w:noProof/>
          <w:color w:val="231F20"/>
          <w:sz w:val="19"/>
          <w:szCs w:val="19"/>
        </w:rPr>
        <w:lastRenderedPageBreak/>
        <mc:AlternateContent>
          <mc:Choice Requires="wps">
            <w:drawing>
              <wp:anchor distT="0" distB="0" distL="114300" distR="114300" simplePos="0" relativeHeight="251661312" behindDoc="1" locked="0" layoutInCell="0" allowOverlap="1">
                <wp:simplePos x="0" y="0"/>
                <wp:positionH relativeFrom="page">
                  <wp:posOffset>304800</wp:posOffset>
                </wp:positionH>
                <wp:positionV relativeFrom="page">
                  <wp:posOffset>309245</wp:posOffset>
                </wp:positionV>
                <wp:extent cx="6953885" cy="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noProof/>
          <w:color w:val="231F20"/>
          <w:sz w:val="19"/>
          <w:szCs w:val="19"/>
        </w:rPr>
        <mc:AlternateContent>
          <mc:Choice Requires="wps">
            <w:drawing>
              <wp:anchor distT="0" distB="0" distL="114300" distR="114300" simplePos="0" relativeHeight="251662336" behindDoc="1" locked="0" layoutInCell="0" allowOverlap="1">
                <wp:simplePos x="0" y="0"/>
                <wp:positionH relativeFrom="page">
                  <wp:posOffset>309245</wp:posOffset>
                </wp:positionH>
                <wp:positionV relativeFrom="page">
                  <wp:posOffset>304800</wp:posOffset>
                </wp:positionV>
                <wp:extent cx="0" cy="1008126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noProof/>
          <w:color w:val="231F20"/>
          <w:sz w:val="19"/>
          <w:szCs w:val="19"/>
        </w:rPr>
        <mc:AlternateContent>
          <mc:Choice Requires="wps">
            <w:drawing>
              <wp:anchor distT="0" distB="0" distL="114300" distR="114300" simplePos="0" relativeHeight="25166336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color w:val="231F20"/>
          <w:sz w:val="19"/>
          <w:szCs w:val="19"/>
        </w:rPr>
        <w:t>The goal is to ensure that at least one of the necessary conditions for deadlock can never hold.</w:t>
      </w:r>
    </w:p>
    <w:p w:rsidR="007B7FA4" w:rsidRDefault="007B7FA4">
      <w:pPr>
        <w:spacing w:line="200" w:lineRule="exact"/>
        <w:rPr>
          <w:sz w:val="20"/>
          <w:szCs w:val="20"/>
        </w:rPr>
      </w:pPr>
    </w:p>
    <w:p w:rsidR="007B7FA4" w:rsidRDefault="007B7FA4">
      <w:pPr>
        <w:spacing w:line="224" w:lineRule="exact"/>
        <w:rPr>
          <w:sz w:val="20"/>
          <w:szCs w:val="20"/>
        </w:rPr>
      </w:pPr>
    </w:p>
    <w:p w:rsidR="007B7FA4" w:rsidRDefault="00913694">
      <w:pPr>
        <w:ind w:left="220"/>
        <w:rPr>
          <w:sz w:val="20"/>
          <w:szCs w:val="20"/>
        </w:rPr>
      </w:pPr>
      <w:r>
        <w:rPr>
          <w:rFonts w:eastAsia="Times New Roman"/>
          <w:b/>
          <w:bCs/>
          <w:i/>
          <w:iCs/>
          <w:color w:val="231F20"/>
          <w:sz w:val="24"/>
          <w:szCs w:val="24"/>
        </w:rPr>
        <w:t>Deadlock Avoidance:</w:t>
      </w:r>
    </w:p>
    <w:p w:rsidR="007B7FA4" w:rsidRDefault="007B7FA4">
      <w:pPr>
        <w:spacing w:line="121" w:lineRule="exact"/>
        <w:rPr>
          <w:sz w:val="20"/>
          <w:szCs w:val="20"/>
        </w:rPr>
      </w:pPr>
    </w:p>
    <w:p w:rsidR="007B7FA4" w:rsidRDefault="00913694">
      <w:pPr>
        <w:numPr>
          <w:ilvl w:val="1"/>
          <w:numId w:val="39"/>
        </w:numPr>
        <w:tabs>
          <w:tab w:val="left" w:pos="1220"/>
        </w:tabs>
        <w:ind w:left="1220" w:right="480" w:hanging="519"/>
        <w:rPr>
          <w:rFonts w:ascii="Wingdings" w:eastAsia="Wingdings" w:hAnsi="Wingdings" w:cs="Wingdings"/>
          <w:color w:val="231F20"/>
          <w:sz w:val="41"/>
          <w:szCs w:val="41"/>
          <w:vertAlign w:val="superscript"/>
        </w:rPr>
      </w:pPr>
      <w:r>
        <w:rPr>
          <w:rFonts w:eastAsia="Times New Roman"/>
          <w:color w:val="231F20"/>
          <w:sz w:val="21"/>
          <w:szCs w:val="21"/>
        </w:rPr>
        <w:t>The system dynamically considers every request and decides whether it is safe to grant it at this point,</w:t>
      </w:r>
    </w:p>
    <w:p w:rsidR="007B7FA4" w:rsidRDefault="007B7FA4">
      <w:pPr>
        <w:spacing w:line="214" w:lineRule="exact"/>
        <w:rPr>
          <w:rFonts w:ascii="Wingdings" w:eastAsia="Wingdings" w:hAnsi="Wingdings" w:cs="Wingdings"/>
          <w:color w:val="231F20"/>
          <w:sz w:val="41"/>
          <w:szCs w:val="41"/>
          <w:vertAlign w:val="superscript"/>
        </w:rPr>
      </w:pPr>
    </w:p>
    <w:p w:rsidR="007B7FA4" w:rsidRDefault="00913694">
      <w:pPr>
        <w:numPr>
          <w:ilvl w:val="1"/>
          <w:numId w:val="39"/>
        </w:numPr>
        <w:tabs>
          <w:tab w:val="left" w:pos="1220"/>
        </w:tabs>
        <w:spacing w:line="181" w:lineRule="auto"/>
        <w:ind w:left="1220" w:right="560" w:hanging="519"/>
        <w:rPr>
          <w:rFonts w:ascii="Wingdings" w:eastAsia="Wingdings" w:hAnsi="Wingdings" w:cs="Wingdings"/>
          <w:color w:val="231F20"/>
          <w:sz w:val="41"/>
          <w:szCs w:val="41"/>
          <w:vertAlign w:val="superscript"/>
        </w:rPr>
      </w:pPr>
      <w:r>
        <w:rPr>
          <w:rFonts w:eastAsia="Times New Roman"/>
          <w:color w:val="231F20"/>
          <w:sz w:val="21"/>
          <w:szCs w:val="21"/>
        </w:rPr>
        <w:t>The system requires additional apriori information regarding the overall poten- tial use of each resource for each process.</w:t>
      </w:r>
    </w:p>
    <w:p w:rsidR="007B7FA4" w:rsidRDefault="007B7FA4">
      <w:pPr>
        <w:spacing w:line="2" w:lineRule="exact"/>
        <w:rPr>
          <w:rFonts w:ascii="Wingdings" w:eastAsia="Wingdings" w:hAnsi="Wingdings" w:cs="Wingdings"/>
          <w:color w:val="231F20"/>
          <w:sz w:val="41"/>
          <w:szCs w:val="41"/>
          <w:vertAlign w:val="superscript"/>
        </w:rPr>
      </w:pPr>
    </w:p>
    <w:p w:rsidR="007B7FA4" w:rsidRDefault="00913694">
      <w:pPr>
        <w:numPr>
          <w:ilvl w:val="1"/>
          <w:numId w:val="39"/>
        </w:numPr>
        <w:tabs>
          <w:tab w:val="left" w:pos="1220"/>
        </w:tabs>
        <w:spacing w:line="186" w:lineRule="auto"/>
        <w:ind w:left="1220" w:hanging="519"/>
        <w:rPr>
          <w:rFonts w:ascii="Wingdings" w:eastAsia="Wingdings" w:hAnsi="Wingdings" w:cs="Wingdings"/>
          <w:color w:val="231F20"/>
          <w:sz w:val="46"/>
          <w:szCs w:val="46"/>
          <w:vertAlign w:val="superscript"/>
        </w:rPr>
      </w:pPr>
      <w:r>
        <w:rPr>
          <w:rFonts w:eastAsia="Times New Roman"/>
          <w:color w:val="231F20"/>
          <w:sz w:val="23"/>
          <w:szCs w:val="23"/>
        </w:rPr>
        <w:t>Allows more concurrency.</w:t>
      </w:r>
    </w:p>
    <w:p w:rsidR="007B7FA4" w:rsidRDefault="007B7FA4">
      <w:pPr>
        <w:spacing w:line="156" w:lineRule="exact"/>
        <w:rPr>
          <w:rFonts w:ascii="Wingdings" w:eastAsia="Wingdings" w:hAnsi="Wingdings" w:cs="Wingdings"/>
          <w:color w:val="231F20"/>
          <w:sz w:val="46"/>
          <w:szCs w:val="46"/>
          <w:vertAlign w:val="superscript"/>
        </w:rPr>
      </w:pPr>
    </w:p>
    <w:p w:rsidR="007B7FA4" w:rsidRDefault="00913694">
      <w:pPr>
        <w:numPr>
          <w:ilvl w:val="0"/>
          <w:numId w:val="39"/>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What is Concurrency Control?</w:t>
      </w:r>
    </w:p>
    <w:p w:rsidR="007B7FA4" w:rsidRDefault="007B7FA4">
      <w:pPr>
        <w:spacing w:line="140" w:lineRule="exact"/>
        <w:rPr>
          <w:rFonts w:eastAsia="Times New Roman"/>
          <w:b/>
          <w:bCs/>
          <w:color w:val="231F20"/>
          <w:sz w:val="24"/>
          <w:szCs w:val="24"/>
        </w:rPr>
      </w:pPr>
    </w:p>
    <w:p w:rsidR="007B7FA4" w:rsidRDefault="00913694">
      <w:pPr>
        <w:spacing w:line="239" w:lineRule="auto"/>
        <w:ind w:left="360" w:right="80"/>
        <w:rPr>
          <w:rFonts w:eastAsia="Times New Roman"/>
          <w:b/>
          <w:bCs/>
          <w:color w:val="231F20"/>
          <w:sz w:val="24"/>
          <w:szCs w:val="24"/>
        </w:rPr>
      </w:pPr>
      <w:r>
        <w:rPr>
          <w:rFonts w:eastAsia="Times New Roman"/>
          <w:color w:val="231F20"/>
          <w:sz w:val="24"/>
          <w:szCs w:val="24"/>
        </w:rPr>
        <w:t>Process of managing simultaneous execution of transactions in a shared database, to ensure the Serializability of transactions, is known as concurrency control.</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08"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16</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6540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588" w:right="709" w:bottom="0" w:left="720" w:header="0" w:footer="0" w:gutter="0"/>
          <w:cols w:space="720" w:equalWidth="0">
            <w:col w:w="10480"/>
          </w:cols>
        </w:sectPr>
      </w:pPr>
    </w:p>
    <w:bookmarkStart w:id="16" w:name="page16"/>
    <w:bookmarkEnd w:id="16"/>
    <w:p w:rsidR="007B7FA4" w:rsidRDefault="00913694">
      <w:pPr>
        <w:ind w:left="3460"/>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66432" behindDoc="1" locked="0" layoutInCell="0" allowOverlap="1">
                <wp:simplePos x="0" y="0"/>
                <wp:positionH relativeFrom="page">
                  <wp:posOffset>304800</wp:posOffset>
                </wp:positionH>
                <wp:positionV relativeFrom="page">
                  <wp:posOffset>309245</wp:posOffset>
                </wp:positionV>
                <wp:extent cx="6953885" cy="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67456" behindDoc="1" locked="0" layoutInCell="0" allowOverlap="1">
                <wp:simplePos x="0" y="0"/>
                <wp:positionH relativeFrom="page">
                  <wp:posOffset>309245</wp:posOffset>
                </wp:positionH>
                <wp:positionV relativeFrom="page">
                  <wp:posOffset>304800</wp:posOffset>
                </wp:positionV>
                <wp:extent cx="0" cy="1008126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6848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396" w:lineRule="exact"/>
        <w:rPr>
          <w:sz w:val="20"/>
          <w:szCs w:val="20"/>
        </w:rPr>
      </w:pPr>
    </w:p>
    <w:p w:rsidR="007B7FA4" w:rsidRDefault="00913694">
      <w:pPr>
        <w:tabs>
          <w:tab w:val="left" w:pos="200"/>
        </w:tabs>
        <w:ind w:right="-79"/>
        <w:jc w:val="center"/>
        <w:rPr>
          <w:sz w:val="20"/>
          <w:szCs w:val="20"/>
        </w:rPr>
      </w:pPr>
      <w:r>
        <w:rPr>
          <w:rFonts w:eastAsia="Times New Roman"/>
          <w:b/>
          <w:bCs/>
          <w:sz w:val="28"/>
          <w:szCs w:val="28"/>
        </w:rPr>
        <w:t>PART – B</w:t>
      </w:r>
      <w:r>
        <w:rPr>
          <w:sz w:val="20"/>
          <w:szCs w:val="20"/>
        </w:rPr>
        <w:tab/>
      </w:r>
    </w:p>
    <w:p w:rsidR="007B7FA4" w:rsidRDefault="007B7FA4">
      <w:pPr>
        <w:spacing w:line="200" w:lineRule="exact"/>
        <w:rPr>
          <w:sz w:val="20"/>
          <w:szCs w:val="20"/>
        </w:rPr>
      </w:pPr>
    </w:p>
    <w:p w:rsidR="007B7FA4" w:rsidRDefault="007B7FA4">
      <w:pPr>
        <w:spacing w:line="230" w:lineRule="exact"/>
        <w:rPr>
          <w:sz w:val="20"/>
          <w:szCs w:val="20"/>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about ACID properties with suitable example.</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Illustrate the different state of transaction processing.</w:t>
      </w:r>
    </w:p>
    <w:p w:rsidR="007B7FA4" w:rsidRDefault="007B7FA4">
      <w:pPr>
        <w:spacing w:line="17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Describe briefly about Serializability and its types with relevant example.</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the conflict serializability and view serializability.</w:t>
      </w:r>
    </w:p>
    <w:p w:rsidR="007B7FA4" w:rsidRDefault="007B7FA4">
      <w:pPr>
        <w:spacing w:line="132"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the following transaction with relevant example:</w:t>
      </w:r>
    </w:p>
    <w:p w:rsidR="007B7FA4" w:rsidRDefault="007B7FA4">
      <w:pPr>
        <w:spacing w:line="172" w:lineRule="exact"/>
        <w:rPr>
          <w:rFonts w:eastAsia="Times New Roman"/>
          <w:color w:val="231F20"/>
          <w:sz w:val="23"/>
          <w:szCs w:val="23"/>
        </w:rPr>
      </w:pPr>
    </w:p>
    <w:p w:rsidR="007B7FA4" w:rsidRDefault="00913694">
      <w:pPr>
        <w:numPr>
          <w:ilvl w:val="1"/>
          <w:numId w:val="40"/>
        </w:numPr>
        <w:tabs>
          <w:tab w:val="left" w:pos="1700"/>
        </w:tabs>
        <w:ind w:left="1700" w:hanging="514"/>
        <w:rPr>
          <w:rFonts w:eastAsia="Times New Roman"/>
          <w:color w:val="231F20"/>
          <w:sz w:val="24"/>
          <w:szCs w:val="24"/>
        </w:rPr>
      </w:pPr>
      <w:r>
        <w:rPr>
          <w:rFonts w:eastAsia="Times New Roman"/>
          <w:color w:val="231F20"/>
          <w:sz w:val="24"/>
          <w:szCs w:val="24"/>
        </w:rPr>
        <w:t>Read Only Transaction</w:t>
      </w:r>
    </w:p>
    <w:p w:rsidR="007B7FA4" w:rsidRDefault="007B7FA4">
      <w:pPr>
        <w:spacing w:line="172" w:lineRule="exact"/>
        <w:rPr>
          <w:rFonts w:eastAsia="Times New Roman"/>
          <w:color w:val="231F20"/>
          <w:sz w:val="24"/>
          <w:szCs w:val="24"/>
        </w:rPr>
      </w:pPr>
    </w:p>
    <w:p w:rsidR="007B7FA4" w:rsidRDefault="00913694">
      <w:pPr>
        <w:numPr>
          <w:ilvl w:val="1"/>
          <w:numId w:val="40"/>
        </w:numPr>
        <w:tabs>
          <w:tab w:val="left" w:pos="1700"/>
        </w:tabs>
        <w:ind w:left="1700" w:hanging="514"/>
        <w:rPr>
          <w:rFonts w:eastAsia="Times New Roman"/>
          <w:color w:val="231F20"/>
          <w:sz w:val="24"/>
          <w:szCs w:val="24"/>
        </w:rPr>
      </w:pPr>
      <w:r>
        <w:rPr>
          <w:rFonts w:eastAsia="Times New Roman"/>
          <w:color w:val="231F20"/>
          <w:sz w:val="24"/>
          <w:szCs w:val="24"/>
        </w:rPr>
        <w:t>Read Write Transaction</w:t>
      </w:r>
    </w:p>
    <w:p w:rsidR="007B7FA4" w:rsidRDefault="007B7FA4">
      <w:pPr>
        <w:spacing w:line="173" w:lineRule="exact"/>
        <w:rPr>
          <w:rFonts w:eastAsia="Times New Roman"/>
          <w:color w:val="231F20"/>
          <w:sz w:val="24"/>
          <w:szCs w:val="24"/>
        </w:rPr>
      </w:pPr>
    </w:p>
    <w:p w:rsidR="007B7FA4" w:rsidRDefault="00913694">
      <w:pPr>
        <w:numPr>
          <w:ilvl w:val="1"/>
          <w:numId w:val="40"/>
        </w:numPr>
        <w:tabs>
          <w:tab w:val="left" w:pos="1700"/>
        </w:tabs>
        <w:ind w:left="1700" w:hanging="514"/>
        <w:rPr>
          <w:rFonts w:eastAsia="Times New Roman"/>
          <w:color w:val="231F20"/>
          <w:sz w:val="24"/>
          <w:szCs w:val="24"/>
        </w:rPr>
      </w:pPr>
      <w:r>
        <w:rPr>
          <w:rFonts w:eastAsia="Times New Roman"/>
          <w:color w:val="231F20"/>
          <w:sz w:val="24"/>
          <w:szCs w:val="24"/>
        </w:rPr>
        <w:t>Aborted Transaction</w:t>
      </w:r>
    </w:p>
    <w:p w:rsidR="007B7FA4" w:rsidRDefault="007B7FA4">
      <w:pPr>
        <w:spacing w:line="185" w:lineRule="exact"/>
        <w:rPr>
          <w:rFonts w:eastAsia="Times New Roman"/>
          <w:color w:val="231F20"/>
          <w:sz w:val="24"/>
          <w:szCs w:val="24"/>
        </w:rPr>
      </w:pPr>
    </w:p>
    <w:p w:rsidR="007B7FA4" w:rsidRDefault="00913694">
      <w:pPr>
        <w:numPr>
          <w:ilvl w:val="0"/>
          <w:numId w:val="40"/>
        </w:numPr>
        <w:tabs>
          <w:tab w:val="left" w:pos="360"/>
        </w:tabs>
        <w:spacing w:line="264" w:lineRule="auto"/>
        <w:ind w:left="360" w:right="540" w:hanging="360"/>
        <w:rPr>
          <w:rFonts w:eastAsia="Times New Roman"/>
          <w:color w:val="231F20"/>
          <w:sz w:val="23"/>
          <w:szCs w:val="23"/>
        </w:rPr>
      </w:pPr>
      <w:r>
        <w:rPr>
          <w:rFonts w:eastAsia="Times New Roman"/>
          <w:color w:val="231F20"/>
          <w:sz w:val="24"/>
          <w:szCs w:val="24"/>
        </w:rPr>
        <w:t>Draw transaction state diagram and describe each state that a transaction goes through during its execution.</w:t>
      </w:r>
    </w:p>
    <w:p w:rsidR="007B7FA4" w:rsidRDefault="007B7FA4">
      <w:pPr>
        <w:spacing w:line="139"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read-only, write-only and read-before-write protocols in serializability.</w:t>
      </w:r>
    </w:p>
    <w:p w:rsidR="007B7FA4" w:rsidRDefault="007B7FA4">
      <w:pPr>
        <w:spacing w:line="144"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How concurrency is performed. Explain the protocol which used in concurrency con- cept.</w:t>
      </w:r>
    </w:p>
    <w:p w:rsidR="007B7FA4" w:rsidRDefault="007B7FA4">
      <w:pPr>
        <w:spacing w:line="16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in detail about two phase commit protocol.</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the concepts of Concurrency control mechanism.</w:t>
      </w:r>
    </w:p>
    <w:p w:rsidR="007B7FA4" w:rsidRDefault="007B7FA4">
      <w:pPr>
        <w:spacing w:line="17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Describe briefly about deadlock handling.</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in detail about Lock based Protocol and Time Stamp based protocol.</w:t>
      </w:r>
    </w:p>
    <w:p w:rsidR="007B7FA4" w:rsidRDefault="007B7FA4">
      <w:pPr>
        <w:spacing w:line="17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about two phase locking techniques for concurrency control.</w:t>
      </w:r>
    </w:p>
    <w:p w:rsidR="007B7FA4" w:rsidRDefault="007B7FA4">
      <w:pPr>
        <w:spacing w:line="182" w:lineRule="exact"/>
        <w:rPr>
          <w:rFonts w:eastAsia="Times New Roman"/>
          <w:color w:val="231F20"/>
          <w:sz w:val="23"/>
          <w:szCs w:val="23"/>
        </w:rPr>
      </w:pPr>
    </w:p>
    <w:p w:rsidR="007B7FA4" w:rsidRDefault="00913694">
      <w:pPr>
        <w:numPr>
          <w:ilvl w:val="0"/>
          <w:numId w:val="40"/>
        </w:numPr>
        <w:tabs>
          <w:tab w:val="left" w:pos="360"/>
        </w:tabs>
        <w:spacing w:line="277" w:lineRule="auto"/>
        <w:ind w:left="360" w:right="1520" w:hanging="360"/>
        <w:rPr>
          <w:rFonts w:eastAsia="Times New Roman"/>
          <w:color w:val="231F20"/>
          <w:sz w:val="23"/>
          <w:szCs w:val="23"/>
        </w:rPr>
      </w:pPr>
      <w:r>
        <w:rPr>
          <w:rFonts w:eastAsia="Times New Roman"/>
          <w:color w:val="231F20"/>
          <w:sz w:val="24"/>
          <w:szCs w:val="24"/>
        </w:rPr>
        <w:t>Explain Two Phase- Locking protocol. What benefit does strict two-phase locking protocol provides? Discuss its disadvantages.</w:t>
      </w:r>
    </w:p>
    <w:p w:rsidR="007B7FA4" w:rsidRDefault="007B7FA4">
      <w:pPr>
        <w:spacing w:line="128"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How the use of 2PL would prevent interference between two transactions.</w:t>
      </w:r>
    </w:p>
    <w:p w:rsidR="007B7FA4" w:rsidRDefault="007B7FA4">
      <w:pPr>
        <w:spacing w:line="187" w:lineRule="exact"/>
        <w:rPr>
          <w:rFonts w:eastAsia="Times New Roman"/>
          <w:color w:val="231F20"/>
          <w:sz w:val="23"/>
          <w:szCs w:val="23"/>
        </w:rPr>
      </w:pPr>
    </w:p>
    <w:p w:rsidR="007B7FA4" w:rsidRDefault="00913694">
      <w:pPr>
        <w:numPr>
          <w:ilvl w:val="0"/>
          <w:numId w:val="40"/>
        </w:numPr>
        <w:tabs>
          <w:tab w:val="left" w:pos="360"/>
        </w:tabs>
        <w:spacing w:line="264" w:lineRule="auto"/>
        <w:ind w:left="360" w:right="580" w:hanging="360"/>
        <w:rPr>
          <w:rFonts w:eastAsia="Times New Roman"/>
          <w:color w:val="231F20"/>
          <w:sz w:val="23"/>
          <w:szCs w:val="23"/>
        </w:rPr>
      </w:pPr>
      <w:r>
        <w:rPr>
          <w:rFonts w:eastAsia="Times New Roman"/>
          <w:color w:val="231F20"/>
          <w:sz w:val="24"/>
          <w:szCs w:val="24"/>
        </w:rPr>
        <w:t>Why concurrency control is needed? Explain the problems that would arise when concurrency control is not provided by the database system.</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28"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17</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70528" behindDoc="1" locked="0" layoutInCell="0" allowOverlap="1">
                <wp:simplePos x="0" y="0"/>
                <wp:positionH relativeFrom="column">
                  <wp:posOffset>-457200</wp:posOffset>
                </wp:positionH>
                <wp:positionV relativeFrom="paragraph">
                  <wp:posOffset>-127635</wp:posOffset>
                </wp:positionV>
                <wp:extent cx="6953885" cy="0"/>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pt,-10.0499pt" to="511.55pt,-10.0499pt" o:allowincell="f" strokecolor="#000000" strokeweight="0.7199pt"/>
            </w:pict>
          </mc:Fallback>
        </mc:AlternateContent>
      </w:r>
    </w:p>
    <w:p w:rsidR="007B7FA4" w:rsidRDefault="007B7FA4">
      <w:pPr>
        <w:sectPr w:rsidR="007B7FA4">
          <w:pgSz w:w="11900" w:h="16834"/>
          <w:pgMar w:top="665" w:right="709" w:bottom="0" w:left="1200" w:header="0" w:footer="0" w:gutter="0"/>
          <w:cols w:space="720" w:equalWidth="0">
            <w:col w:w="10000"/>
          </w:cols>
        </w:sectPr>
      </w:pPr>
    </w:p>
    <w:bookmarkStart w:id="17" w:name="page17"/>
    <w:bookmarkEnd w:id="17"/>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71552" behindDoc="1" locked="0" layoutInCell="0" allowOverlap="1">
                <wp:simplePos x="0" y="0"/>
                <wp:positionH relativeFrom="page">
                  <wp:posOffset>304800</wp:posOffset>
                </wp:positionH>
                <wp:positionV relativeFrom="page">
                  <wp:posOffset>309245</wp:posOffset>
                </wp:positionV>
                <wp:extent cx="6953885" cy="0"/>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2576" behindDoc="1" locked="0" layoutInCell="0" allowOverlap="1">
                <wp:simplePos x="0" y="0"/>
                <wp:positionH relativeFrom="page">
                  <wp:posOffset>309245</wp:posOffset>
                </wp:positionH>
                <wp:positionV relativeFrom="page">
                  <wp:posOffset>304800</wp:posOffset>
                </wp:positionV>
                <wp:extent cx="0" cy="10081260"/>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360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9" w:lineRule="exact"/>
        <w:rPr>
          <w:sz w:val="20"/>
          <w:szCs w:val="20"/>
        </w:rPr>
      </w:pPr>
    </w:p>
    <w:p w:rsidR="007B7FA4" w:rsidRDefault="00913694">
      <w:pPr>
        <w:ind w:left="2460"/>
        <w:rPr>
          <w:sz w:val="20"/>
          <w:szCs w:val="20"/>
        </w:rPr>
      </w:pPr>
      <w:r>
        <w:rPr>
          <w:rFonts w:eastAsia="Times New Roman"/>
          <w:b/>
          <w:bCs/>
          <w:sz w:val="28"/>
          <w:szCs w:val="28"/>
        </w:rPr>
        <w:t>UNIT IV –IMPLEMENTATION TECHNIQUES</w:t>
      </w:r>
    </w:p>
    <w:p w:rsidR="007B7FA4" w:rsidRDefault="007B7FA4">
      <w:pPr>
        <w:spacing w:line="200" w:lineRule="exact"/>
        <w:rPr>
          <w:sz w:val="20"/>
          <w:szCs w:val="20"/>
        </w:rPr>
      </w:pPr>
    </w:p>
    <w:p w:rsidR="007B7FA4" w:rsidRDefault="007B7FA4">
      <w:pPr>
        <w:spacing w:line="352" w:lineRule="exact"/>
        <w:rPr>
          <w:sz w:val="20"/>
          <w:szCs w:val="20"/>
        </w:rPr>
      </w:pPr>
    </w:p>
    <w:p w:rsidR="007B7FA4" w:rsidRDefault="00913694">
      <w:pPr>
        <w:tabs>
          <w:tab w:val="left" w:pos="5740"/>
        </w:tabs>
        <w:ind w:left="4320"/>
        <w:rPr>
          <w:sz w:val="20"/>
          <w:szCs w:val="20"/>
        </w:rPr>
      </w:pPr>
      <w:r>
        <w:rPr>
          <w:rFonts w:eastAsia="Times New Roman"/>
          <w:b/>
          <w:bCs/>
          <w:sz w:val="28"/>
          <w:szCs w:val="28"/>
        </w:rPr>
        <w:t>PART - A</w:t>
      </w:r>
      <w:r>
        <w:rPr>
          <w:rFonts w:eastAsia="Times New Roman"/>
          <w:b/>
          <w:bCs/>
          <w:sz w:val="28"/>
          <w:szCs w:val="28"/>
        </w:rPr>
        <w:tab/>
        <w:t>(2 MARKS)</w:t>
      </w:r>
    </w:p>
    <w:p w:rsidR="007B7FA4" w:rsidRDefault="007B7FA4">
      <w:pPr>
        <w:spacing w:line="319" w:lineRule="exact"/>
        <w:rPr>
          <w:sz w:val="20"/>
          <w:szCs w:val="20"/>
        </w:rPr>
      </w:pPr>
    </w:p>
    <w:p w:rsidR="007B7FA4" w:rsidRDefault="00913694">
      <w:pPr>
        <w:rPr>
          <w:sz w:val="20"/>
          <w:szCs w:val="20"/>
        </w:rPr>
      </w:pPr>
      <w:r>
        <w:rPr>
          <w:rFonts w:eastAsia="Times New Roman"/>
          <w:b/>
          <w:bCs/>
          <w:sz w:val="24"/>
          <w:szCs w:val="24"/>
        </w:rPr>
        <w:t>1. List the merits and demerits of B+ tree index structure.</w:t>
      </w:r>
    </w:p>
    <w:p w:rsidR="007B7FA4" w:rsidRDefault="007B7FA4">
      <w:pPr>
        <w:spacing w:line="276" w:lineRule="exact"/>
        <w:rPr>
          <w:sz w:val="20"/>
          <w:szCs w:val="20"/>
        </w:rPr>
      </w:pPr>
    </w:p>
    <w:p w:rsidR="007B7FA4" w:rsidRDefault="00913694">
      <w:pPr>
        <w:rPr>
          <w:sz w:val="20"/>
          <w:szCs w:val="20"/>
        </w:rPr>
      </w:pPr>
      <w:r>
        <w:rPr>
          <w:rFonts w:eastAsia="Times New Roman"/>
          <w:b/>
          <w:bCs/>
          <w:sz w:val="24"/>
          <w:szCs w:val="24"/>
        </w:rPr>
        <w:t>Mertis</w:t>
      </w:r>
    </w:p>
    <w:p w:rsidR="007B7FA4" w:rsidRDefault="00913694">
      <w:pPr>
        <w:spacing w:line="235" w:lineRule="auto"/>
        <w:ind w:left="720"/>
        <w:rPr>
          <w:sz w:val="20"/>
          <w:szCs w:val="20"/>
        </w:rPr>
      </w:pPr>
      <w:r>
        <w:rPr>
          <w:rFonts w:eastAsia="Times New Roman"/>
          <w:sz w:val="24"/>
          <w:szCs w:val="24"/>
        </w:rPr>
        <w:t>Insertion in B+tree is easy.</w:t>
      </w:r>
    </w:p>
    <w:p w:rsidR="007B7FA4" w:rsidRDefault="007B7FA4">
      <w:pPr>
        <w:spacing w:line="1" w:lineRule="exact"/>
        <w:rPr>
          <w:sz w:val="20"/>
          <w:szCs w:val="20"/>
        </w:rPr>
      </w:pPr>
    </w:p>
    <w:p w:rsidR="007B7FA4" w:rsidRDefault="00913694">
      <w:pPr>
        <w:ind w:left="720"/>
        <w:rPr>
          <w:sz w:val="20"/>
          <w:szCs w:val="20"/>
        </w:rPr>
      </w:pPr>
      <w:r>
        <w:rPr>
          <w:rFonts w:eastAsia="Times New Roman"/>
          <w:sz w:val="24"/>
          <w:szCs w:val="24"/>
        </w:rPr>
        <w:t>Deletion in B+ tree is simple than B tree.</w:t>
      </w:r>
    </w:p>
    <w:p w:rsidR="007B7FA4" w:rsidRDefault="007B7FA4">
      <w:pPr>
        <w:spacing w:line="281" w:lineRule="exact"/>
        <w:rPr>
          <w:sz w:val="20"/>
          <w:szCs w:val="20"/>
        </w:rPr>
      </w:pPr>
    </w:p>
    <w:p w:rsidR="007B7FA4" w:rsidRDefault="00913694">
      <w:pPr>
        <w:rPr>
          <w:sz w:val="20"/>
          <w:szCs w:val="20"/>
        </w:rPr>
      </w:pPr>
      <w:r>
        <w:rPr>
          <w:rFonts w:eastAsia="Times New Roman"/>
          <w:b/>
          <w:bCs/>
          <w:sz w:val="24"/>
          <w:szCs w:val="24"/>
        </w:rPr>
        <w:t>Demeris :</w:t>
      </w:r>
    </w:p>
    <w:p w:rsidR="007B7FA4" w:rsidRDefault="007B7FA4">
      <w:pPr>
        <w:spacing w:line="274" w:lineRule="exact"/>
        <w:rPr>
          <w:sz w:val="20"/>
          <w:szCs w:val="20"/>
        </w:rPr>
      </w:pPr>
    </w:p>
    <w:p w:rsidR="007B7FA4" w:rsidRDefault="00913694">
      <w:pPr>
        <w:ind w:left="720"/>
        <w:rPr>
          <w:sz w:val="20"/>
          <w:szCs w:val="20"/>
        </w:rPr>
      </w:pPr>
      <w:r>
        <w:rPr>
          <w:rFonts w:eastAsia="Times New Roman"/>
          <w:color w:val="231F20"/>
          <w:sz w:val="24"/>
          <w:szCs w:val="24"/>
        </w:rPr>
        <w:t>Requires redundant storage for search-key values every search key appears in some leaf node.</w:t>
      </w:r>
    </w:p>
    <w:p w:rsidR="007B7FA4" w:rsidRDefault="007B7FA4">
      <w:pPr>
        <w:spacing w:line="13" w:lineRule="exact"/>
        <w:rPr>
          <w:sz w:val="20"/>
          <w:szCs w:val="20"/>
        </w:rPr>
      </w:pPr>
    </w:p>
    <w:p w:rsidR="007B7FA4" w:rsidRDefault="00913694">
      <w:pPr>
        <w:ind w:left="720"/>
        <w:rPr>
          <w:sz w:val="20"/>
          <w:szCs w:val="20"/>
        </w:rPr>
      </w:pPr>
      <w:r>
        <w:rPr>
          <w:rFonts w:eastAsia="Times New Roman"/>
          <w:color w:val="231F20"/>
          <w:sz w:val="24"/>
          <w:szCs w:val="24"/>
        </w:rPr>
        <w:t>Several are repeated in non-leaf node.</w:t>
      </w:r>
    </w:p>
    <w:p w:rsidR="007B7FA4" w:rsidRDefault="007B7FA4">
      <w:pPr>
        <w:spacing w:line="130" w:lineRule="exact"/>
        <w:rPr>
          <w:sz w:val="20"/>
          <w:szCs w:val="20"/>
        </w:rPr>
      </w:pPr>
    </w:p>
    <w:p w:rsidR="007B7FA4" w:rsidRDefault="00913694">
      <w:pPr>
        <w:ind w:left="720"/>
        <w:rPr>
          <w:sz w:val="20"/>
          <w:szCs w:val="20"/>
        </w:rPr>
      </w:pPr>
      <w:r>
        <w:rPr>
          <w:rFonts w:eastAsia="Times New Roman"/>
          <w:color w:val="231F20"/>
          <w:sz w:val="24"/>
          <w:szCs w:val="24"/>
        </w:rPr>
        <w:t>Lookup on B+-tree requires traversal of a path from root of tree to some leaf node.</w:t>
      </w:r>
    </w:p>
    <w:p w:rsidR="007B7FA4" w:rsidRDefault="007B7FA4">
      <w:pPr>
        <w:spacing w:line="200" w:lineRule="exact"/>
        <w:rPr>
          <w:sz w:val="20"/>
          <w:szCs w:val="20"/>
        </w:rPr>
      </w:pPr>
    </w:p>
    <w:p w:rsidR="007B7FA4" w:rsidRDefault="007B7FA4">
      <w:pPr>
        <w:spacing w:line="210" w:lineRule="exact"/>
        <w:rPr>
          <w:sz w:val="20"/>
          <w:szCs w:val="20"/>
        </w:rPr>
      </w:pPr>
    </w:p>
    <w:p w:rsidR="007B7FA4" w:rsidRDefault="00913694">
      <w:pPr>
        <w:rPr>
          <w:sz w:val="20"/>
          <w:szCs w:val="20"/>
        </w:rPr>
      </w:pPr>
      <w:r>
        <w:rPr>
          <w:rFonts w:eastAsia="Times New Roman"/>
          <w:b/>
          <w:bCs/>
          <w:sz w:val="24"/>
          <w:szCs w:val="24"/>
        </w:rPr>
        <w:t>2. Differentiate Static hashing and Dynamic hashing.</w:t>
      </w:r>
    </w:p>
    <w:p w:rsidR="007B7FA4" w:rsidRDefault="007B7FA4">
      <w:pPr>
        <w:spacing w:line="261" w:lineRule="exact"/>
        <w:rPr>
          <w:sz w:val="20"/>
          <w:szCs w:val="20"/>
        </w:rPr>
      </w:pPr>
    </w:p>
    <w:p w:rsidR="007B7FA4" w:rsidRDefault="00913694">
      <w:pPr>
        <w:spacing w:line="20" w:lineRule="exact"/>
        <w:rPr>
          <w:sz w:val="20"/>
          <w:szCs w:val="20"/>
        </w:rPr>
      </w:pPr>
      <w:r>
        <w:rPr>
          <w:noProof/>
          <w:sz w:val="20"/>
          <w:szCs w:val="20"/>
        </w:rPr>
        <w:drawing>
          <wp:anchor distT="0" distB="0" distL="114300" distR="114300" simplePos="0" relativeHeight="251674624" behindDoc="1" locked="0" layoutInCell="0" allowOverlap="1">
            <wp:simplePos x="0" y="0"/>
            <wp:positionH relativeFrom="column">
              <wp:posOffset>1433195</wp:posOffset>
            </wp:positionH>
            <wp:positionV relativeFrom="paragraph">
              <wp:posOffset>-2874010</wp:posOffset>
            </wp:positionV>
            <wp:extent cx="3780790" cy="1577975"/>
            <wp:effectExtent l="0" t="0" r="0" b="0"/>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
                      <a:extLst/>
                    </a:blip>
                    <a:srcRect/>
                    <a:stretch>
                      <a:fillRect/>
                    </a:stretch>
                  </pic:blipFill>
                  <pic:spPr bwMode="auto">
                    <a:xfrm>
                      <a:off x="0" y="0"/>
                      <a:ext cx="3780790" cy="1577975"/>
                    </a:xfrm>
                    <a:prstGeom prst="rect">
                      <a:avLst/>
                    </a:prstGeom>
                    <a:noFill/>
                  </pic:spPr>
                </pic:pic>
              </a:graphicData>
            </a:graphic>
          </wp:anchor>
        </w:drawing>
      </w:r>
    </w:p>
    <w:tbl>
      <w:tblPr>
        <w:tblW w:w="0" w:type="auto"/>
        <w:tblInd w:w="510" w:type="dxa"/>
        <w:tblLayout w:type="fixed"/>
        <w:tblCellMar>
          <w:left w:w="0" w:type="dxa"/>
          <w:right w:w="0" w:type="dxa"/>
        </w:tblCellMar>
        <w:tblLook w:val="04A0" w:firstRow="1" w:lastRow="0" w:firstColumn="1" w:lastColumn="0" w:noHBand="0" w:noVBand="1"/>
      </w:tblPr>
      <w:tblGrid>
        <w:gridCol w:w="560"/>
        <w:gridCol w:w="3540"/>
        <w:gridCol w:w="3580"/>
        <w:gridCol w:w="30"/>
      </w:tblGrid>
      <w:tr w:rsidR="00913694" w:rsidTr="00913694">
        <w:trPr>
          <w:trHeight w:val="295"/>
        </w:trPr>
        <w:tc>
          <w:tcPr>
            <w:tcW w:w="560" w:type="dxa"/>
            <w:tcBorders>
              <w:top w:val="single" w:sz="8" w:space="0" w:color="231F20"/>
              <w:left w:val="single" w:sz="8" w:space="0" w:color="231F20"/>
              <w:right w:val="single" w:sz="8" w:space="0" w:color="231F20"/>
            </w:tcBorders>
            <w:vAlign w:val="bottom"/>
          </w:tcPr>
          <w:p w:rsidR="00913694" w:rsidRDefault="00913694" w:rsidP="00913694">
            <w:pPr>
              <w:ind w:right="40"/>
              <w:jc w:val="right"/>
              <w:rPr>
                <w:sz w:val="20"/>
                <w:szCs w:val="20"/>
              </w:rPr>
            </w:pPr>
            <w:r>
              <w:rPr>
                <w:rFonts w:eastAsia="Times New Roman"/>
                <w:b/>
                <w:bCs/>
                <w:color w:val="231F20"/>
                <w:sz w:val="24"/>
                <w:szCs w:val="24"/>
              </w:rPr>
              <w:t>S.</w:t>
            </w:r>
          </w:p>
        </w:tc>
        <w:tc>
          <w:tcPr>
            <w:tcW w:w="3540" w:type="dxa"/>
            <w:vMerge w:val="restart"/>
            <w:tcBorders>
              <w:top w:val="single" w:sz="8" w:space="0" w:color="231F20"/>
              <w:right w:val="single" w:sz="8" w:space="0" w:color="231F20"/>
            </w:tcBorders>
            <w:vAlign w:val="bottom"/>
          </w:tcPr>
          <w:p w:rsidR="00913694" w:rsidRDefault="00913694" w:rsidP="00913694">
            <w:pPr>
              <w:ind w:left="1120"/>
              <w:rPr>
                <w:sz w:val="20"/>
                <w:szCs w:val="20"/>
              </w:rPr>
            </w:pPr>
            <w:r>
              <w:rPr>
                <w:rFonts w:eastAsia="Times New Roman"/>
                <w:b/>
                <w:bCs/>
                <w:color w:val="231F20"/>
                <w:sz w:val="24"/>
                <w:szCs w:val="24"/>
              </w:rPr>
              <w:t>Static hashing</w:t>
            </w:r>
          </w:p>
        </w:tc>
        <w:tc>
          <w:tcPr>
            <w:tcW w:w="3580" w:type="dxa"/>
            <w:vMerge w:val="restart"/>
            <w:tcBorders>
              <w:top w:val="single" w:sz="8" w:space="0" w:color="231F20"/>
              <w:right w:val="single" w:sz="8" w:space="0" w:color="231F20"/>
            </w:tcBorders>
            <w:vAlign w:val="bottom"/>
          </w:tcPr>
          <w:p w:rsidR="00913694" w:rsidRDefault="00913694" w:rsidP="00913694">
            <w:pPr>
              <w:ind w:left="980"/>
              <w:rPr>
                <w:sz w:val="20"/>
                <w:szCs w:val="20"/>
              </w:rPr>
            </w:pPr>
            <w:r>
              <w:rPr>
                <w:rFonts w:eastAsia="Times New Roman"/>
                <w:b/>
                <w:bCs/>
                <w:color w:val="231F20"/>
                <w:sz w:val="24"/>
                <w:szCs w:val="24"/>
              </w:rPr>
              <w:t>Dynamic hashing</w:t>
            </w:r>
          </w:p>
        </w:tc>
        <w:tc>
          <w:tcPr>
            <w:tcW w:w="0" w:type="dxa"/>
            <w:vAlign w:val="bottom"/>
          </w:tcPr>
          <w:p w:rsidR="00913694" w:rsidRDefault="00913694" w:rsidP="00913694">
            <w:pPr>
              <w:rPr>
                <w:sz w:val="1"/>
                <w:szCs w:val="1"/>
              </w:rPr>
            </w:pPr>
          </w:p>
        </w:tc>
      </w:tr>
      <w:tr w:rsidR="00913694" w:rsidTr="00913694">
        <w:trPr>
          <w:trHeight w:val="146"/>
        </w:trPr>
        <w:tc>
          <w:tcPr>
            <w:tcW w:w="560" w:type="dxa"/>
            <w:vMerge w:val="restart"/>
            <w:tcBorders>
              <w:left w:val="single" w:sz="8" w:space="0" w:color="231F20"/>
              <w:right w:val="single" w:sz="8" w:space="0" w:color="231F20"/>
            </w:tcBorders>
            <w:vAlign w:val="bottom"/>
          </w:tcPr>
          <w:p w:rsidR="00913694" w:rsidRDefault="00913694" w:rsidP="00913694">
            <w:pPr>
              <w:jc w:val="right"/>
              <w:rPr>
                <w:sz w:val="20"/>
                <w:szCs w:val="20"/>
              </w:rPr>
            </w:pPr>
            <w:r>
              <w:rPr>
                <w:rFonts w:eastAsia="Times New Roman"/>
                <w:b/>
                <w:bCs/>
                <w:color w:val="231F20"/>
                <w:sz w:val="24"/>
                <w:szCs w:val="24"/>
              </w:rPr>
              <w:t>No</w:t>
            </w:r>
          </w:p>
        </w:tc>
        <w:tc>
          <w:tcPr>
            <w:tcW w:w="3540" w:type="dxa"/>
            <w:vMerge/>
            <w:tcBorders>
              <w:right w:val="single" w:sz="8" w:space="0" w:color="231F20"/>
            </w:tcBorders>
            <w:vAlign w:val="bottom"/>
          </w:tcPr>
          <w:p w:rsidR="00913694" w:rsidRDefault="00913694" w:rsidP="00913694">
            <w:pPr>
              <w:rPr>
                <w:sz w:val="12"/>
                <w:szCs w:val="12"/>
              </w:rPr>
            </w:pPr>
          </w:p>
        </w:tc>
        <w:tc>
          <w:tcPr>
            <w:tcW w:w="3580" w:type="dxa"/>
            <w:vMerge/>
            <w:tcBorders>
              <w:right w:val="single" w:sz="8" w:space="0" w:color="231F20"/>
            </w:tcBorders>
            <w:vAlign w:val="bottom"/>
          </w:tcPr>
          <w:p w:rsidR="00913694" w:rsidRDefault="00913694" w:rsidP="00913694">
            <w:pPr>
              <w:rPr>
                <w:sz w:val="12"/>
                <w:szCs w:val="12"/>
              </w:rPr>
            </w:pPr>
          </w:p>
        </w:tc>
        <w:tc>
          <w:tcPr>
            <w:tcW w:w="0" w:type="dxa"/>
            <w:vAlign w:val="bottom"/>
          </w:tcPr>
          <w:p w:rsidR="00913694" w:rsidRDefault="00913694" w:rsidP="00913694">
            <w:pPr>
              <w:rPr>
                <w:sz w:val="1"/>
                <w:szCs w:val="1"/>
              </w:rPr>
            </w:pPr>
          </w:p>
        </w:tc>
      </w:tr>
      <w:tr w:rsidR="00913694" w:rsidTr="00913694">
        <w:trPr>
          <w:trHeight w:val="148"/>
        </w:trPr>
        <w:tc>
          <w:tcPr>
            <w:tcW w:w="560" w:type="dxa"/>
            <w:vMerge/>
            <w:tcBorders>
              <w:left w:val="single" w:sz="8" w:space="0" w:color="231F20"/>
              <w:bottom w:val="single" w:sz="8" w:space="0" w:color="231F20"/>
              <w:right w:val="single" w:sz="8" w:space="0" w:color="231F20"/>
            </w:tcBorders>
            <w:vAlign w:val="bottom"/>
          </w:tcPr>
          <w:p w:rsidR="00913694" w:rsidRDefault="00913694" w:rsidP="00913694">
            <w:pPr>
              <w:rPr>
                <w:sz w:val="12"/>
                <w:szCs w:val="12"/>
              </w:rPr>
            </w:pPr>
          </w:p>
        </w:tc>
        <w:tc>
          <w:tcPr>
            <w:tcW w:w="3540" w:type="dxa"/>
            <w:tcBorders>
              <w:bottom w:val="single" w:sz="8" w:space="0" w:color="231F20"/>
              <w:right w:val="single" w:sz="8" w:space="0" w:color="231F20"/>
            </w:tcBorders>
            <w:vAlign w:val="bottom"/>
          </w:tcPr>
          <w:p w:rsidR="00913694" w:rsidRDefault="00913694" w:rsidP="00913694">
            <w:pPr>
              <w:rPr>
                <w:sz w:val="12"/>
                <w:szCs w:val="12"/>
              </w:rPr>
            </w:pPr>
          </w:p>
        </w:tc>
        <w:tc>
          <w:tcPr>
            <w:tcW w:w="3580" w:type="dxa"/>
            <w:tcBorders>
              <w:bottom w:val="single" w:sz="8" w:space="0" w:color="231F20"/>
              <w:right w:val="single" w:sz="8" w:space="0" w:color="231F20"/>
            </w:tcBorders>
            <w:vAlign w:val="bottom"/>
          </w:tcPr>
          <w:p w:rsidR="00913694" w:rsidRDefault="00913694" w:rsidP="00913694">
            <w:pPr>
              <w:rPr>
                <w:sz w:val="12"/>
                <w:szCs w:val="12"/>
              </w:rPr>
            </w:pPr>
          </w:p>
        </w:tc>
        <w:tc>
          <w:tcPr>
            <w:tcW w:w="0" w:type="dxa"/>
            <w:vAlign w:val="bottom"/>
          </w:tcPr>
          <w:p w:rsidR="00913694" w:rsidRDefault="00913694" w:rsidP="00913694">
            <w:pPr>
              <w:rPr>
                <w:sz w:val="1"/>
                <w:szCs w:val="1"/>
              </w:rPr>
            </w:pPr>
          </w:p>
        </w:tc>
      </w:tr>
      <w:tr w:rsidR="00913694" w:rsidTr="00913694">
        <w:trPr>
          <w:trHeight w:val="283"/>
        </w:trPr>
        <w:tc>
          <w:tcPr>
            <w:tcW w:w="560" w:type="dxa"/>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1.</w:t>
            </w:r>
          </w:p>
        </w:tc>
        <w:tc>
          <w:tcPr>
            <w:tcW w:w="354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Numbers of buckets are fixed</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Numbers of buckets are not fixed</w:t>
            </w:r>
          </w:p>
        </w:tc>
        <w:tc>
          <w:tcPr>
            <w:tcW w:w="0" w:type="dxa"/>
            <w:vAlign w:val="bottom"/>
          </w:tcPr>
          <w:p w:rsidR="00913694" w:rsidRDefault="00913694" w:rsidP="00913694">
            <w:pPr>
              <w:rPr>
                <w:sz w:val="1"/>
                <w:szCs w:val="1"/>
              </w:rPr>
            </w:pPr>
          </w:p>
        </w:tc>
      </w:tr>
      <w:tr w:rsidR="00913694" w:rsidTr="00913694">
        <w:trPr>
          <w:trHeight w:val="408"/>
        </w:trPr>
        <w:tc>
          <w:tcPr>
            <w:tcW w:w="560" w:type="dxa"/>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2.</w:t>
            </w:r>
          </w:p>
        </w:tc>
        <w:tc>
          <w:tcPr>
            <w:tcW w:w="354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As the file grows, performance de-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As the file grows, performances do</w:t>
            </w:r>
          </w:p>
        </w:tc>
        <w:tc>
          <w:tcPr>
            <w:tcW w:w="0" w:type="dxa"/>
            <w:vAlign w:val="bottom"/>
          </w:tcPr>
          <w:p w:rsidR="00913694" w:rsidRDefault="00913694" w:rsidP="00913694">
            <w:pPr>
              <w:rPr>
                <w:sz w:val="1"/>
                <w:szCs w:val="1"/>
              </w:rPr>
            </w:pPr>
          </w:p>
        </w:tc>
      </w:tr>
      <w:tr w:rsidR="00913694" w:rsidTr="00913694">
        <w:trPr>
          <w:trHeight w:val="288"/>
        </w:trPr>
        <w:tc>
          <w:tcPr>
            <w:tcW w:w="560" w:type="dxa"/>
            <w:tcBorders>
              <w:left w:val="single" w:sz="8" w:space="0" w:color="231F20"/>
              <w:right w:val="single" w:sz="8" w:space="0" w:color="231F20"/>
            </w:tcBorders>
            <w:vAlign w:val="bottom"/>
          </w:tcPr>
          <w:p w:rsidR="00913694" w:rsidRDefault="00913694" w:rsidP="00913694">
            <w:pPr>
              <w:rPr>
                <w:sz w:val="24"/>
                <w:szCs w:val="24"/>
              </w:rPr>
            </w:pPr>
          </w:p>
        </w:tc>
        <w:tc>
          <w:tcPr>
            <w:tcW w:w="3540" w:type="dxa"/>
            <w:tcBorders>
              <w:right w:val="single" w:sz="8" w:space="0" w:color="231F20"/>
            </w:tcBorders>
            <w:vAlign w:val="bottom"/>
          </w:tcPr>
          <w:p w:rsidR="00913694" w:rsidRDefault="00913694" w:rsidP="00913694">
            <w:pPr>
              <w:ind w:left="80"/>
              <w:rPr>
                <w:sz w:val="20"/>
                <w:szCs w:val="20"/>
              </w:rPr>
            </w:pPr>
            <w:proofErr w:type="gramStart"/>
            <w:r>
              <w:rPr>
                <w:rFonts w:eastAsia="Times New Roman"/>
                <w:color w:val="231F20"/>
                <w:sz w:val="24"/>
                <w:szCs w:val="24"/>
              </w:rPr>
              <w:t>creases</w:t>
            </w:r>
            <w:proofErr w:type="gramEnd"/>
            <w:r>
              <w:rPr>
                <w:rFonts w:eastAsia="Times New Roman"/>
                <w:color w:val="231F20"/>
                <w:sz w:val="24"/>
                <w:szCs w:val="24"/>
              </w:rPr>
              <w:t>.</w:t>
            </w:r>
          </w:p>
        </w:tc>
        <w:tc>
          <w:tcPr>
            <w:tcW w:w="3580" w:type="dxa"/>
            <w:tcBorders>
              <w:right w:val="single" w:sz="8" w:space="0" w:color="231F20"/>
            </w:tcBorders>
            <w:vAlign w:val="bottom"/>
          </w:tcPr>
          <w:p w:rsidR="00913694" w:rsidRDefault="00913694" w:rsidP="00913694">
            <w:pPr>
              <w:spacing w:line="273" w:lineRule="exact"/>
              <w:ind w:left="80"/>
              <w:rPr>
                <w:sz w:val="20"/>
                <w:szCs w:val="20"/>
              </w:rPr>
            </w:pPr>
            <w:r>
              <w:rPr>
                <w:rFonts w:eastAsia="Times New Roman"/>
                <w:color w:val="231F20"/>
                <w:sz w:val="24"/>
                <w:szCs w:val="24"/>
              </w:rPr>
              <w:t>not</w:t>
            </w:r>
          </w:p>
        </w:tc>
        <w:tc>
          <w:tcPr>
            <w:tcW w:w="0" w:type="dxa"/>
            <w:vAlign w:val="bottom"/>
          </w:tcPr>
          <w:p w:rsidR="00913694" w:rsidRDefault="00913694" w:rsidP="00913694">
            <w:pPr>
              <w:rPr>
                <w:sz w:val="1"/>
                <w:szCs w:val="1"/>
              </w:rPr>
            </w:pPr>
          </w:p>
        </w:tc>
      </w:tr>
      <w:tr w:rsidR="00913694" w:rsidTr="00913694">
        <w:trPr>
          <w:trHeight w:val="274"/>
        </w:trPr>
        <w:tc>
          <w:tcPr>
            <w:tcW w:w="560" w:type="dxa"/>
            <w:tcBorders>
              <w:left w:val="single" w:sz="8" w:space="0" w:color="231F20"/>
              <w:right w:val="single" w:sz="8" w:space="0" w:color="231F20"/>
            </w:tcBorders>
            <w:vAlign w:val="bottom"/>
          </w:tcPr>
          <w:p w:rsidR="00913694" w:rsidRDefault="00913694" w:rsidP="00913694">
            <w:pPr>
              <w:spacing w:line="272" w:lineRule="exact"/>
              <w:ind w:right="160"/>
              <w:jc w:val="right"/>
              <w:rPr>
                <w:sz w:val="20"/>
                <w:szCs w:val="20"/>
              </w:rPr>
            </w:pPr>
            <w:r>
              <w:rPr>
                <w:rFonts w:eastAsia="Times New Roman"/>
                <w:color w:val="231F20"/>
                <w:sz w:val="24"/>
                <w:szCs w:val="24"/>
              </w:rPr>
              <w:t>3.</w:t>
            </w:r>
          </w:p>
        </w:tc>
        <w:tc>
          <w:tcPr>
            <w:tcW w:w="3540" w:type="dxa"/>
            <w:vMerge w:val="restart"/>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Space overhead is more</w:t>
            </w:r>
          </w:p>
        </w:tc>
        <w:tc>
          <w:tcPr>
            <w:tcW w:w="3580" w:type="dxa"/>
            <w:tcBorders>
              <w:right w:val="single" w:sz="8" w:space="0" w:color="231F20"/>
            </w:tcBorders>
            <w:vAlign w:val="bottom"/>
          </w:tcPr>
          <w:p w:rsidR="00913694" w:rsidRDefault="00913694" w:rsidP="00913694">
            <w:pPr>
              <w:spacing w:line="274" w:lineRule="exact"/>
              <w:ind w:left="80"/>
              <w:rPr>
                <w:sz w:val="20"/>
                <w:szCs w:val="20"/>
              </w:rPr>
            </w:pPr>
            <w:proofErr w:type="gramStart"/>
            <w:r>
              <w:rPr>
                <w:rFonts w:eastAsia="Times New Roman"/>
                <w:color w:val="231F20"/>
                <w:sz w:val="24"/>
                <w:szCs w:val="24"/>
              </w:rPr>
              <w:t>degrade</w:t>
            </w:r>
            <w:proofErr w:type="gramEnd"/>
            <w:r>
              <w:rPr>
                <w:rFonts w:eastAsia="Times New Roman"/>
                <w:color w:val="231F20"/>
                <w:sz w:val="24"/>
                <w:szCs w:val="24"/>
              </w:rPr>
              <w:t>.</w:t>
            </w:r>
          </w:p>
        </w:tc>
        <w:tc>
          <w:tcPr>
            <w:tcW w:w="0" w:type="dxa"/>
            <w:vAlign w:val="bottom"/>
          </w:tcPr>
          <w:p w:rsidR="00913694" w:rsidRDefault="00913694" w:rsidP="00913694">
            <w:pPr>
              <w:rPr>
                <w:sz w:val="1"/>
                <w:szCs w:val="1"/>
              </w:rPr>
            </w:pPr>
          </w:p>
        </w:tc>
      </w:tr>
      <w:tr w:rsidR="00913694" w:rsidTr="00913694">
        <w:trPr>
          <w:trHeight w:val="132"/>
        </w:trPr>
        <w:tc>
          <w:tcPr>
            <w:tcW w:w="560" w:type="dxa"/>
            <w:tcBorders>
              <w:left w:val="single" w:sz="8" w:space="0" w:color="231F20"/>
              <w:right w:val="single" w:sz="8" w:space="0" w:color="231F20"/>
            </w:tcBorders>
            <w:vAlign w:val="bottom"/>
          </w:tcPr>
          <w:p w:rsidR="00913694" w:rsidRDefault="00913694" w:rsidP="00913694">
            <w:pPr>
              <w:rPr>
                <w:sz w:val="11"/>
                <w:szCs w:val="11"/>
              </w:rPr>
            </w:pPr>
          </w:p>
        </w:tc>
        <w:tc>
          <w:tcPr>
            <w:tcW w:w="3540" w:type="dxa"/>
            <w:vMerge/>
            <w:tcBorders>
              <w:right w:val="single" w:sz="8" w:space="0" w:color="231F20"/>
            </w:tcBorders>
            <w:vAlign w:val="bottom"/>
          </w:tcPr>
          <w:p w:rsidR="00913694" w:rsidRDefault="00913694" w:rsidP="00913694">
            <w:pPr>
              <w:rPr>
                <w:sz w:val="11"/>
                <w:szCs w:val="11"/>
              </w:rPr>
            </w:pPr>
          </w:p>
        </w:tc>
        <w:tc>
          <w:tcPr>
            <w:tcW w:w="358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78"/>
        </w:trPr>
        <w:tc>
          <w:tcPr>
            <w:tcW w:w="560" w:type="dxa"/>
            <w:tcBorders>
              <w:left w:val="single" w:sz="8" w:space="0" w:color="231F20"/>
              <w:right w:val="single" w:sz="8" w:space="0" w:color="231F20"/>
            </w:tcBorders>
            <w:vAlign w:val="bottom"/>
          </w:tcPr>
          <w:p w:rsidR="00913694" w:rsidRDefault="00913694" w:rsidP="00913694">
            <w:pPr>
              <w:spacing w:line="273" w:lineRule="exact"/>
              <w:ind w:right="160"/>
              <w:jc w:val="right"/>
              <w:rPr>
                <w:sz w:val="20"/>
                <w:szCs w:val="20"/>
              </w:rPr>
            </w:pPr>
            <w:r>
              <w:rPr>
                <w:rFonts w:eastAsia="Times New Roman"/>
                <w:color w:val="231F20"/>
                <w:sz w:val="24"/>
                <w:szCs w:val="24"/>
              </w:rPr>
              <w:t>4.</w:t>
            </w:r>
          </w:p>
        </w:tc>
        <w:tc>
          <w:tcPr>
            <w:tcW w:w="3540" w:type="dxa"/>
            <w:vMerge w:val="restart"/>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Do not use bucket address table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Space overhead is less</w:t>
            </w:r>
          </w:p>
        </w:tc>
        <w:tc>
          <w:tcPr>
            <w:tcW w:w="0" w:type="dxa"/>
            <w:vAlign w:val="bottom"/>
          </w:tcPr>
          <w:p w:rsidR="00913694" w:rsidRDefault="00913694" w:rsidP="00913694">
            <w:pPr>
              <w:rPr>
                <w:sz w:val="1"/>
                <w:szCs w:val="1"/>
              </w:rPr>
            </w:pPr>
          </w:p>
        </w:tc>
      </w:tr>
      <w:tr w:rsidR="00913694" w:rsidTr="00913694">
        <w:trPr>
          <w:trHeight w:val="130"/>
        </w:trPr>
        <w:tc>
          <w:tcPr>
            <w:tcW w:w="560" w:type="dxa"/>
            <w:tcBorders>
              <w:left w:val="single" w:sz="8" w:space="0" w:color="231F20"/>
              <w:right w:val="single" w:sz="8" w:space="0" w:color="231F20"/>
            </w:tcBorders>
            <w:vAlign w:val="bottom"/>
          </w:tcPr>
          <w:p w:rsidR="00913694" w:rsidRDefault="00913694" w:rsidP="00913694">
            <w:pPr>
              <w:rPr>
                <w:sz w:val="11"/>
                <w:szCs w:val="11"/>
              </w:rPr>
            </w:pPr>
          </w:p>
        </w:tc>
        <w:tc>
          <w:tcPr>
            <w:tcW w:w="3540" w:type="dxa"/>
            <w:vMerge/>
            <w:tcBorders>
              <w:right w:val="single" w:sz="8" w:space="0" w:color="231F20"/>
            </w:tcBorders>
            <w:vAlign w:val="bottom"/>
          </w:tcPr>
          <w:p w:rsidR="00913694" w:rsidRDefault="00913694" w:rsidP="00913694">
            <w:pPr>
              <w:rPr>
                <w:sz w:val="11"/>
                <w:szCs w:val="11"/>
              </w:rPr>
            </w:pPr>
          </w:p>
        </w:tc>
        <w:tc>
          <w:tcPr>
            <w:tcW w:w="358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408"/>
        </w:trPr>
        <w:tc>
          <w:tcPr>
            <w:tcW w:w="560" w:type="dxa"/>
            <w:tcBorders>
              <w:left w:val="single" w:sz="8" w:space="0" w:color="231F20"/>
              <w:right w:val="single" w:sz="8" w:space="0" w:color="231F20"/>
            </w:tcBorders>
            <w:vAlign w:val="bottom"/>
          </w:tcPr>
          <w:p w:rsidR="00913694" w:rsidRDefault="00913694" w:rsidP="00913694">
            <w:pPr>
              <w:spacing w:line="273" w:lineRule="exact"/>
              <w:ind w:right="160"/>
              <w:jc w:val="right"/>
              <w:rPr>
                <w:sz w:val="20"/>
                <w:szCs w:val="20"/>
              </w:rPr>
            </w:pPr>
            <w:r>
              <w:rPr>
                <w:rFonts w:eastAsia="Times New Roman"/>
                <w:color w:val="231F20"/>
                <w:sz w:val="24"/>
                <w:szCs w:val="24"/>
              </w:rPr>
              <w:t>5.</w:t>
            </w:r>
          </w:p>
        </w:tc>
        <w:tc>
          <w:tcPr>
            <w:tcW w:w="3540" w:type="dxa"/>
            <w:tcBorders>
              <w:right w:val="single" w:sz="8" w:space="0" w:color="231F20"/>
            </w:tcBorders>
            <w:vAlign w:val="bottom"/>
          </w:tcPr>
          <w:p w:rsidR="00913694" w:rsidRDefault="00913694" w:rsidP="00913694">
            <w:pPr>
              <w:ind w:left="80"/>
              <w:rPr>
                <w:sz w:val="20"/>
                <w:szCs w:val="20"/>
              </w:rPr>
            </w:pPr>
            <w:r>
              <w:rPr>
                <w:rFonts w:eastAsia="Times New Roman"/>
                <w:color w:val="231F20"/>
                <w:w w:val="95"/>
                <w:sz w:val="24"/>
                <w:szCs w:val="24"/>
              </w:rPr>
              <w:t>Open hashing and closed hashing are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Bucket address table is</w:t>
            </w:r>
          </w:p>
        </w:tc>
        <w:tc>
          <w:tcPr>
            <w:tcW w:w="0" w:type="dxa"/>
            <w:vAlign w:val="bottom"/>
          </w:tcPr>
          <w:p w:rsidR="00913694" w:rsidRDefault="00913694" w:rsidP="00913694">
            <w:pPr>
              <w:rPr>
                <w:sz w:val="1"/>
                <w:szCs w:val="1"/>
              </w:rPr>
            </w:pPr>
          </w:p>
        </w:tc>
      </w:tr>
      <w:tr w:rsidR="00913694" w:rsidTr="00913694">
        <w:trPr>
          <w:trHeight w:val="290"/>
        </w:trPr>
        <w:tc>
          <w:tcPr>
            <w:tcW w:w="560" w:type="dxa"/>
            <w:vMerge w:val="restart"/>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6.</w:t>
            </w:r>
          </w:p>
        </w:tc>
        <w:tc>
          <w:tcPr>
            <w:tcW w:w="3540" w:type="dxa"/>
            <w:tcBorders>
              <w:right w:val="single" w:sz="8" w:space="0" w:color="231F20"/>
            </w:tcBorders>
            <w:vAlign w:val="bottom"/>
          </w:tcPr>
          <w:p w:rsidR="00913694" w:rsidRDefault="00913694" w:rsidP="00913694">
            <w:pPr>
              <w:ind w:left="80"/>
              <w:rPr>
                <w:sz w:val="20"/>
                <w:szCs w:val="20"/>
              </w:rPr>
            </w:pPr>
            <w:proofErr w:type="gramStart"/>
            <w:r>
              <w:rPr>
                <w:rFonts w:eastAsia="Times New Roman"/>
                <w:color w:val="231F20"/>
                <w:sz w:val="24"/>
                <w:szCs w:val="24"/>
              </w:rPr>
              <w:t>forms</w:t>
            </w:r>
            <w:proofErr w:type="gramEnd"/>
            <w:r>
              <w:rPr>
                <w:rFonts w:eastAsia="Times New Roman"/>
                <w:color w:val="231F20"/>
                <w:sz w:val="24"/>
                <w:szCs w:val="24"/>
              </w:rPr>
              <w:t xml:space="preserve"> of it.</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used</w:t>
            </w:r>
          </w:p>
        </w:tc>
        <w:tc>
          <w:tcPr>
            <w:tcW w:w="0" w:type="dxa"/>
            <w:vAlign w:val="bottom"/>
          </w:tcPr>
          <w:p w:rsidR="00913694" w:rsidRDefault="00913694" w:rsidP="00913694">
            <w:pPr>
              <w:rPr>
                <w:sz w:val="1"/>
                <w:szCs w:val="1"/>
              </w:rPr>
            </w:pPr>
          </w:p>
        </w:tc>
      </w:tr>
      <w:tr w:rsidR="00913694" w:rsidTr="00913694">
        <w:trPr>
          <w:trHeight w:val="137"/>
        </w:trPr>
        <w:tc>
          <w:tcPr>
            <w:tcW w:w="560" w:type="dxa"/>
            <w:vMerge/>
            <w:tcBorders>
              <w:left w:val="single" w:sz="8" w:space="0" w:color="231F20"/>
              <w:right w:val="single" w:sz="8" w:space="0" w:color="231F20"/>
            </w:tcBorders>
            <w:vAlign w:val="bottom"/>
          </w:tcPr>
          <w:p w:rsidR="00913694" w:rsidRDefault="00913694" w:rsidP="00913694">
            <w:pPr>
              <w:rPr>
                <w:sz w:val="11"/>
                <w:szCs w:val="11"/>
              </w:rPr>
            </w:pPr>
          </w:p>
        </w:tc>
        <w:tc>
          <w:tcPr>
            <w:tcW w:w="3540" w:type="dxa"/>
            <w:tcBorders>
              <w:right w:val="single" w:sz="8" w:space="0" w:color="231F20"/>
            </w:tcBorders>
            <w:vAlign w:val="bottom"/>
          </w:tcPr>
          <w:p w:rsidR="00913694" w:rsidRDefault="00913694" w:rsidP="00913694">
            <w:pPr>
              <w:rPr>
                <w:sz w:val="11"/>
                <w:szCs w:val="11"/>
              </w:rPr>
            </w:pPr>
          </w:p>
        </w:tc>
        <w:tc>
          <w:tcPr>
            <w:tcW w:w="358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76"/>
        </w:trPr>
        <w:tc>
          <w:tcPr>
            <w:tcW w:w="560" w:type="dxa"/>
            <w:vMerge w:val="restart"/>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7.</w:t>
            </w:r>
          </w:p>
        </w:tc>
        <w:tc>
          <w:tcPr>
            <w:tcW w:w="3540" w:type="dxa"/>
            <w:tcBorders>
              <w:right w:val="single" w:sz="8" w:space="0" w:color="231F20"/>
            </w:tcBorders>
            <w:vAlign w:val="bottom"/>
          </w:tcPr>
          <w:p w:rsidR="00913694" w:rsidRDefault="00913694" w:rsidP="00913694">
            <w:pPr>
              <w:spacing w:line="266" w:lineRule="exact"/>
              <w:ind w:left="80"/>
              <w:rPr>
                <w:sz w:val="20"/>
                <w:szCs w:val="20"/>
              </w:rPr>
            </w:pPr>
            <w:r>
              <w:rPr>
                <w:rFonts w:eastAsia="Times New Roman"/>
                <w:color w:val="231F20"/>
                <w:sz w:val="24"/>
                <w:szCs w:val="24"/>
              </w:rPr>
              <w:t>Implementation is simple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Extendable hashing and linear</w:t>
            </w:r>
          </w:p>
        </w:tc>
        <w:tc>
          <w:tcPr>
            <w:tcW w:w="0" w:type="dxa"/>
            <w:vAlign w:val="bottom"/>
          </w:tcPr>
          <w:p w:rsidR="00913694" w:rsidRDefault="00913694" w:rsidP="00913694">
            <w:pPr>
              <w:rPr>
                <w:sz w:val="1"/>
                <w:szCs w:val="1"/>
              </w:rPr>
            </w:pPr>
          </w:p>
        </w:tc>
      </w:tr>
      <w:tr w:rsidR="00913694" w:rsidTr="00913694">
        <w:trPr>
          <w:trHeight w:val="130"/>
        </w:trPr>
        <w:tc>
          <w:tcPr>
            <w:tcW w:w="560" w:type="dxa"/>
            <w:vMerge/>
            <w:tcBorders>
              <w:left w:val="single" w:sz="8" w:space="0" w:color="231F20"/>
              <w:right w:val="single" w:sz="8" w:space="0" w:color="231F20"/>
            </w:tcBorders>
            <w:vAlign w:val="bottom"/>
          </w:tcPr>
          <w:p w:rsidR="00913694" w:rsidRDefault="00913694" w:rsidP="00913694">
            <w:pPr>
              <w:rPr>
                <w:sz w:val="11"/>
                <w:szCs w:val="11"/>
              </w:rPr>
            </w:pPr>
          </w:p>
        </w:tc>
        <w:tc>
          <w:tcPr>
            <w:tcW w:w="3540" w:type="dxa"/>
            <w:tcBorders>
              <w:right w:val="single" w:sz="8" w:space="0" w:color="231F20"/>
            </w:tcBorders>
            <w:vAlign w:val="bottom"/>
          </w:tcPr>
          <w:p w:rsidR="00913694" w:rsidRDefault="00913694" w:rsidP="00913694">
            <w:pPr>
              <w:rPr>
                <w:sz w:val="11"/>
                <w:szCs w:val="11"/>
              </w:rPr>
            </w:pPr>
          </w:p>
        </w:tc>
        <w:tc>
          <w:tcPr>
            <w:tcW w:w="3580" w:type="dxa"/>
            <w:vMerge w:val="restart"/>
            <w:tcBorders>
              <w:right w:val="single" w:sz="8" w:space="0" w:color="231F20"/>
            </w:tcBorders>
            <w:vAlign w:val="bottom"/>
          </w:tcPr>
          <w:p w:rsidR="00913694" w:rsidRDefault="00913694" w:rsidP="00913694">
            <w:pPr>
              <w:ind w:left="80"/>
              <w:rPr>
                <w:sz w:val="20"/>
                <w:szCs w:val="20"/>
              </w:rPr>
            </w:pPr>
            <w:proofErr w:type="gramStart"/>
            <w:r>
              <w:rPr>
                <w:rFonts w:eastAsia="Times New Roman"/>
                <w:color w:val="231F20"/>
                <w:sz w:val="24"/>
                <w:szCs w:val="24"/>
              </w:rPr>
              <w:t>hashing</w:t>
            </w:r>
            <w:proofErr w:type="gramEnd"/>
            <w:r>
              <w:rPr>
                <w:rFonts w:eastAsia="Times New Roman"/>
                <w:color w:val="231F20"/>
                <w:sz w:val="24"/>
                <w:szCs w:val="24"/>
              </w:rPr>
              <w:t xml:space="preserve"> are forms of it.</w:t>
            </w:r>
          </w:p>
        </w:tc>
        <w:tc>
          <w:tcPr>
            <w:tcW w:w="0" w:type="dxa"/>
            <w:vAlign w:val="bottom"/>
          </w:tcPr>
          <w:p w:rsidR="00913694" w:rsidRDefault="00913694" w:rsidP="00913694">
            <w:pPr>
              <w:rPr>
                <w:sz w:val="1"/>
                <w:szCs w:val="1"/>
              </w:rPr>
            </w:pPr>
          </w:p>
        </w:tc>
      </w:tr>
      <w:tr w:rsidR="00913694" w:rsidTr="00913694">
        <w:trPr>
          <w:trHeight w:val="158"/>
        </w:trPr>
        <w:tc>
          <w:tcPr>
            <w:tcW w:w="560" w:type="dxa"/>
            <w:vMerge w:val="restart"/>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8.</w:t>
            </w:r>
          </w:p>
        </w:tc>
        <w:tc>
          <w:tcPr>
            <w:tcW w:w="3540" w:type="dxa"/>
            <w:vMerge w:val="restart"/>
            <w:tcBorders>
              <w:right w:val="single" w:sz="8" w:space="0" w:color="231F20"/>
            </w:tcBorders>
            <w:vAlign w:val="bottom"/>
          </w:tcPr>
          <w:p w:rsidR="00913694" w:rsidRDefault="00913694" w:rsidP="00913694">
            <w:pPr>
              <w:spacing w:line="268" w:lineRule="exact"/>
              <w:ind w:left="80"/>
              <w:rPr>
                <w:sz w:val="20"/>
                <w:szCs w:val="20"/>
              </w:rPr>
            </w:pPr>
            <w:r>
              <w:rPr>
                <w:rFonts w:eastAsia="Times New Roman"/>
                <w:color w:val="231F20"/>
                <w:sz w:val="24"/>
                <w:szCs w:val="24"/>
              </w:rPr>
              <w:t>It is less attractive techniques</w:t>
            </w:r>
          </w:p>
        </w:tc>
        <w:tc>
          <w:tcPr>
            <w:tcW w:w="3580" w:type="dxa"/>
            <w:vMerge/>
            <w:tcBorders>
              <w:right w:val="single" w:sz="8" w:space="0" w:color="231F20"/>
            </w:tcBorders>
            <w:vAlign w:val="bottom"/>
          </w:tcPr>
          <w:p w:rsidR="00913694" w:rsidRDefault="00913694" w:rsidP="00913694">
            <w:pPr>
              <w:rPr>
                <w:sz w:val="13"/>
                <w:szCs w:val="13"/>
              </w:rPr>
            </w:pPr>
          </w:p>
        </w:tc>
        <w:tc>
          <w:tcPr>
            <w:tcW w:w="0" w:type="dxa"/>
            <w:vAlign w:val="bottom"/>
          </w:tcPr>
          <w:p w:rsidR="00913694" w:rsidRDefault="00913694" w:rsidP="00913694">
            <w:pPr>
              <w:rPr>
                <w:sz w:val="1"/>
                <w:szCs w:val="1"/>
              </w:rPr>
            </w:pPr>
          </w:p>
        </w:tc>
      </w:tr>
      <w:tr w:rsidR="00913694" w:rsidTr="00913694">
        <w:trPr>
          <w:trHeight w:val="110"/>
        </w:trPr>
        <w:tc>
          <w:tcPr>
            <w:tcW w:w="560" w:type="dxa"/>
            <w:vMerge/>
            <w:tcBorders>
              <w:left w:val="single" w:sz="8" w:space="0" w:color="231F20"/>
              <w:right w:val="single" w:sz="8" w:space="0" w:color="231F20"/>
            </w:tcBorders>
            <w:vAlign w:val="bottom"/>
          </w:tcPr>
          <w:p w:rsidR="00913694" w:rsidRDefault="00913694" w:rsidP="00913694">
            <w:pPr>
              <w:rPr>
                <w:sz w:val="9"/>
                <w:szCs w:val="9"/>
              </w:rPr>
            </w:pPr>
          </w:p>
        </w:tc>
        <w:tc>
          <w:tcPr>
            <w:tcW w:w="3540" w:type="dxa"/>
            <w:vMerge/>
            <w:tcBorders>
              <w:right w:val="single" w:sz="8" w:space="0" w:color="231F20"/>
            </w:tcBorders>
            <w:vAlign w:val="bottom"/>
          </w:tcPr>
          <w:p w:rsidR="00913694" w:rsidRDefault="00913694" w:rsidP="00913694">
            <w:pPr>
              <w:rPr>
                <w:sz w:val="9"/>
                <w:szCs w:val="9"/>
              </w:rPr>
            </w:pPr>
          </w:p>
        </w:tc>
        <w:tc>
          <w:tcPr>
            <w:tcW w:w="3580" w:type="dxa"/>
            <w:tcBorders>
              <w:right w:val="single" w:sz="8" w:space="0" w:color="231F20"/>
            </w:tcBorders>
            <w:vAlign w:val="bottom"/>
          </w:tcPr>
          <w:p w:rsidR="00913694" w:rsidRDefault="00913694" w:rsidP="00913694">
            <w:pPr>
              <w:rPr>
                <w:sz w:val="9"/>
                <w:szCs w:val="9"/>
              </w:rPr>
            </w:pPr>
          </w:p>
        </w:tc>
        <w:tc>
          <w:tcPr>
            <w:tcW w:w="0" w:type="dxa"/>
            <w:vAlign w:val="bottom"/>
          </w:tcPr>
          <w:p w:rsidR="00913694" w:rsidRDefault="00913694" w:rsidP="00913694">
            <w:pPr>
              <w:rPr>
                <w:sz w:val="1"/>
                <w:szCs w:val="1"/>
              </w:rPr>
            </w:pPr>
          </w:p>
        </w:tc>
      </w:tr>
      <w:tr w:rsidR="00913694" w:rsidTr="00913694">
        <w:trPr>
          <w:trHeight w:val="139"/>
        </w:trPr>
        <w:tc>
          <w:tcPr>
            <w:tcW w:w="560" w:type="dxa"/>
            <w:vMerge/>
            <w:tcBorders>
              <w:left w:val="single" w:sz="8" w:space="0" w:color="231F20"/>
              <w:right w:val="single" w:sz="8" w:space="0" w:color="231F20"/>
            </w:tcBorders>
            <w:vAlign w:val="bottom"/>
          </w:tcPr>
          <w:p w:rsidR="00913694" w:rsidRDefault="00913694" w:rsidP="00913694">
            <w:pPr>
              <w:rPr>
                <w:sz w:val="12"/>
                <w:szCs w:val="12"/>
              </w:rPr>
            </w:pPr>
          </w:p>
        </w:tc>
        <w:tc>
          <w:tcPr>
            <w:tcW w:w="3540" w:type="dxa"/>
            <w:tcBorders>
              <w:right w:val="single" w:sz="8" w:space="0" w:color="231F20"/>
            </w:tcBorders>
            <w:vAlign w:val="bottom"/>
          </w:tcPr>
          <w:p w:rsidR="00913694" w:rsidRDefault="00913694" w:rsidP="00913694">
            <w:pPr>
              <w:rPr>
                <w:sz w:val="12"/>
                <w:szCs w:val="12"/>
              </w:rPr>
            </w:pPr>
          </w:p>
        </w:tc>
        <w:tc>
          <w:tcPr>
            <w:tcW w:w="3580" w:type="dxa"/>
            <w:vMerge w:val="restart"/>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Implementation is complex</w:t>
            </w:r>
          </w:p>
        </w:tc>
        <w:tc>
          <w:tcPr>
            <w:tcW w:w="0" w:type="dxa"/>
            <w:vAlign w:val="bottom"/>
          </w:tcPr>
          <w:p w:rsidR="00913694" w:rsidRDefault="00913694" w:rsidP="00913694">
            <w:pPr>
              <w:rPr>
                <w:sz w:val="1"/>
                <w:szCs w:val="1"/>
              </w:rPr>
            </w:pPr>
          </w:p>
        </w:tc>
      </w:tr>
      <w:tr w:rsidR="00913694" w:rsidTr="00913694">
        <w:trPr>
          <w:trHeight w:val="154"/>
        </w:trPr>
        <w:tc>
          <w:tcPr>
            <w:tcW w:w="560" w:type="dxa"/>
            <w:tcBorders>
              <w:left w:val="single" w:sz="8" w:space="0" w:color="231F20"/>
              <w:right w:val="single" w:sz="8" w:space="0" w:color="231F20"/>
            </w:tcBorders>
            <w:vAlign w:val="bottom"/>
          </w:tcPr>
          <w:p w:rsidR="00913694" w:rsidRDefault="00913694" w:rsidP="00913694">
            <w:pPr>
              <w:rPr>
                <w:sz w:val="13"/>
                <w:szCs w:val="13"/>
              </w:rPr>
            </w:pPr>
          </w:p>
        </w:tc>
        <w:tc>
          <w:tcPr>
            <w:tcW w:w="3540" w:type="dxa"/>
            <w:vMerge w:val="restart"/>
            <w:tcBorders>
              <w:right w:val="single" w:sz="8" w:space="0" w:color="231F20"/>
            </w:tcBorders>
            <w:vAlign w:val="bottom"/>
          </w:tcPr>
          <w:p w:rsidR="00913694" w:rsidRDefault="00913694" w:rsidP="00913694">
            <w:pPr>
              <w:spacing w:line="266" w:lineRule="exact"/>
              <w:ind w:left="80"/>
              <w:rPr>
                <w:sz w:val="20"/>
                <w:szCs w:val="20"/>
              </w:rPr>
            </w:pPr>
            <w:r>
              <w:rPr>
                <w:rFonts w:eastAsia="Times New Roman"/>
                <w:color w:val="231F20"/>
                <w:sz w:val="24"/>
                <w:szCs w:val="24"/>
              </w:rPr>
              <w:t>Overflow chaining is used</w:t>
            </w:r>
          </w:p>
        </w:tc>
        <w:tc>
          <w:tcPr>
            <w:tcW w:w="3580" w:type="dxa"/>
            <w:vMerge/>
            <w:tcBorders>
              <w:right w:val="single" w:sz="8" w:space="0" w:color="231F20"/>
            </w:tcBorders>
            <w:vAlign w:val="bottom"/>
          </w:tcPr>
          <w:p w:rsidR="00913694" w:rsidRDefault="00913694" w:rsidP="00913694">
            <w:pPr>
              <w:rPr>
                <w:sz w:val="13"/>
                <w:szCs w:val="13"/>
              </w:rPr>
            </w:pPr>
          </w:p>
        </w:tc>
        <w:tc>
          <w:tcPr>
            <w:tcW w:w="0" w:type="dxa"/>
            <w:vAlign w:val="bottom"/>
          </w:tcPr>
          <w:p w:rsidR="00913694" w:rsidRDefault="00913694" w:rsidP="00913694">
            <w:pPr>
              <w:rPr>
                <w:sz w:val="1"/>
                <w:szCs w:val="1"/>
              </w:rPr>
            </w:pPr>
          </w:p>
        </w:tc>
      </w:tr>
      <w:tr w:rsidR="00913694" w:rsidTr="00913694">
        <w:trPr>
          <w:trHeight w:val="113"/>
        </w:trPr>
        <w:tc>
          <w:tcPr>
            <w:tcW w:w="560" w:type="dxa"/>
            <w:tcBorders>
              <w:left w:val="single" w:sz="8" w:space="0" w:color="231F20"/>
              <w:right w:val="single" w:sz="8" w:space="0" w:color="231F20"/>
            </w:tcBorders>
            <w:vAlign w:val="bottom"/>
          </w:tcPr>
          <w:p w:rsidR="00913694" w:rsidRDefault="00913694" w:rsidP="00913694">
            <w:pPr>
              <w:rPr>
                <w:sz w:val="9"/>
                <w:szCs w:val="9"/>
              </w:rPr>
            </w:pPr>
          </w:p>
        </w:tc>
        <w:tc>
          <w:tcPr>
            <w:tcW w:w="3540" w:type="dxa"/>
            <w:vMerge/>
            <w:tcBorders>
              <w:right w:val="single" w:sz="8" w:space="0" w:color="231F20"/>
            </w:tcBorders>
            <w:vAlign w:val="bottom"/>
          </w:tcPr>
          <w:p w:rsidR="00913694" w:rsidRDefault="00913694" w:rsidP="00913694">
            <w:pPr>
              <w:rPr>
                <w:sz w:val="9"/>
                <w:szCs w:val="9"/>
              </w:rPr>
            </w:pPr>
          </w:p>
        </w:tc>
        <w:tc>
          <w:tcPr>
            <w:tcW w:w="3580" w:type="dxa"/>
            <w:tcBorders>
              <w:right w:val="single" w:sz="8" w:space="0" w:color="231F20"/>
            </w:tcBorders>
            <w:vAlign w:val="bottom"/>
          </w:tcPr>
          <w:p w:rsidR="00913694" w:rsidRDefault="00913694" w:rsidP="00913694">
            <w:pPr>
              <w:rPr>
                <w:sz w:val="9"/>
                <w:szCs w:val="9"/>
              </w:rPr>
            </w:pPr>
          </w:p>
        </w:tc>
        <w:tc>
          <w:tcPr>
            <w:tcW w:w="0" w:type="dxa"/>
            <w:vAlign w:val="bottom"/>
          </w:tcPr>
          <w:p w:rsidR="00913694" w:rsidRDefault="00913694" w:rsidP="00913694">
            <w:pPr>
              <w:rPr>
                <w:sz w:val="1"/>
                <w:szCs w:val="1"/>
              </w:rPr>
            </w:pPr>
          </w:p>
        </w:tc>
      </w:tr>
      <w:tr w:rsidR="00913694" w:rsidTr="00913694">
        <w:trPr>
          <w:trHeight w:val="295"/>
        </w:trPr>
        <w:tc>
          <w:tcPr>
            <w:tcW w:w="560" w:type="dxa"/>
            <w:tcBorders>
              <w:left w:val="single" w:sz="8" w:space="0" w:color="231F20"/>
              <w:right w:val="single" w:sz="8" w:space="0" w:color="231F20"/>
            </w:tcBorders>
            <w:vAlign w:val="bottom"/>
          </w:tcPr>
          <w:p w:rsidR="00913694" w:rsidRDefault="00913694" w:rsidP="00913694">
            <w:pPr>
              <w:rPr>
                <w:sz w:val="24"/>
                <w:szCs w:val="24"/>
              </w:rPr>
            </w:pPr>
          </w:p>
        </w:tc>
        <w:tc>
          <w:tcPr>
            <w:tcW w:w="3540" w:type="dxa"/>
            <w:tcBorders>
              <w:right w:val="single" w:sz="8" w:space="0" w:color="231F20"/>
            </w:tcBorders>
            <w:vAlign w:val="bottom"/>
          </w:tcPr>
          <w:p w:rsidR="00913694" w:rsidRDefault="00913694" w:rsidP="00913694">
            <w:pPr>
              <w:rPr>
                <w:sz w:val="24"/>
                <w:szCs w:val="24"/>
              </w:rPr>
            </w:pP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It is more attractive techniques</w:t>
            </w:r>
          </w:p>
        </w:tc>
        <w:tc>
          <w:tcPr>
            <w:tcW w:w="0" w:type="dxa"/>
            <w:vAlign w:val="bottom"/>
          </w:tcPr>
          <w:p w:rsidR="00913694" w:rsidRDefault="00913694" w:rsidP="00913694">
            <w:pPr>
              <w:rPr>
                <w:sz w:val="1"/>
                <w:szCs w:val="1"/>
              </w:rPr>
            </w:pPr>
          </w:p>
        </w:tc>
      </w:tr>
      <w:tr w:rsidR="00913694" w:rsidTr="00913694">
        <w:trPr>
          <w:trHeight w:val="417"/>
        </w:trPr>
        <w:tc>
          <w:tcPr>
            <w:tcW w:w="560" w:type="dxa"/>
            <w:tcBorders>
              <w:left w:val="single" w:sz="8" w:space="0" w:color="231F20"/>
              <w:bottom w:val="single" w:sz="8" w:space="0" w:color="231F20"/>
              <w:right w:val="single" w:sz="8" w:space="0" w:color="231F20"/>
            </w:tcBorders>
            <w:vAlign w:val="bottom"/>
          </w:tcPr>
          <w:p w:rsidR="00913694" w:rsidRDefault="00913694" w:rsidP="00913694">
            <w:pPr>
              <w:rPr>
                <w:sz w:val="24"/>
                <w:szCs w:val="24"/>
              </w:rPr>
            </w:pPr>
          </w:p>
        </w:tc>
        <w:tc>
          <w:tcPr>
            <w:tcW w:w="3540" w:type="dxa"/>
            <w:tcBorders>
              <w:bottom w:val="single" w:sz="8" w:space="0" w:color="231F20"/>
              <w:right w:val="single" w:sz="8" w:space="0" w:color="231F20"/>
            </w:tcBorders>
            <w:vAlign w:val="bottom"/>
          </w:tcPr>
          <w:p w:rsidR="00913694" w:rsidRDefault="00913694" w:rsidP="00913694">
            <w:pPr>
              <w:rPr>
                <w:sz w:val="24"/>
                <w:szCs w:val="24"/>
              </w:rPr>
            </w:pPr>
          </w:p>
        </w:tc>
        <w:tc>
          <w:tcPr>
            <w:tcW w:w="3580" w:type="dxa"/>
            <w:tcBorders>
              <w:bottom w:val="single" w:sz="8" w:space="0" w:color="231F20"/>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Overflow chaining is not used</w:t>
            </w:r>
          </w:p>
        </w:tc>
        <w:tc>
          <w:tcPr>
            <w:tcW w:w="0" w:type="dxa"/>
            <w:vAlign w:val="bottom"/>
          </w:tcPr>
          <w:p w:rsidR="00913694" w:rsidRDefault="00913694" w:rsidP="00913694">
            <w:pPr>
              <w:rPr>
                <w:sz w:val="1"/>
                <w:szCs w:val="1"/>
              </w:rPr>
            </w:pPr>
          </w:p>
        </w:tc>
      </w:tr>
    </w:tbl>
    <w:p w:rsidR="007B7FA4" w:rsidRDefault="007B7FA4">
      <w:pPr>
        <w:spacing w:line="355" w:lineRule="exact"/>
        <w:rPr>
          <w:sz w:val="20"/>
          <w:szCs w:val="20"/>
        </w:rPr>
      </w:pPr>
    </w:p>
    <w:p w:rsidR="007B7FA4" w:rsidRDefault="00913694">
      <w:pPr>
        <w:numPr>
          <w:ilvl w:val="0"/>
          <w:numId w:val="41"/>
        </w:numPr>
        <w:tabs>
          <w:tab w:val="left" w:pos="240"/>
        </w:tabs>
        <w:ind w:left="240" w:hanging="240"/>
        <w:rPr>
          <w:rFonts w:eastAsia="Times New Roman"/>
          <w:b/>
          <w:bCs/>
          <w:color w:val="231F20"/>
          <w:sz w:val="24"/>
          <w:szCs w:val="24"/>
        </w:rPr>
      </w:pPr>
      <w:r>
        <w:rPr>
          <w:rFonts w:eastAsia="Times New Roman"/>
          <w:b/>
          <w:bCs/>
          <w:color w:val="231F20"/>
          <w:sz w:val="24"/>
          <w:szCs w:val="24"/>
        </w:rPr>
        <w:t>What are the two types of ordered indices?</w:t>
      </w:r>
    </w:p>
    <w:p w:rsidR="007B7FA4" w:rsidRDefault="00913694">
      <w:pPr>
        <w:numPr>
          <w:ilvl w:val="2"/>
          <w:numId w:val="41"/>
        </w:numPr>
        <w:tabs>
          <w:tab w:val="left" w:pos="1360"/>
        </w:tabs>
        <w:spacing w:line="188" w:lineRule="auto"/>
        <w:ind w:left="1360" w:hanging="520"/>
        <w:rPr>
          <w:rFonts w:ascii="Wingdings" w:eastAsia="Wingdings" w:hAnsi="Wingdings" w:cs="Wingdings"/>
          <w:color w:val="231F20"/>
          <w:sz w:val="46"/>
          <w:szCs w:val="46"/>
          <w:vertAlign w:val="superscript"/>
        </w:rPr>
      </w:pPr>
      <w:r>
        <w:rPr>
          <w:rFonts w:eastAsia="Times New Roman"/>
          <w:color w:val="231F20"/>
          <w:sz w:val="24"/>
          <w:szCs w:val="24"/>
        </w:rPr>
        <w:t>Primary index</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2"/>
          <w:numId w:val="41"/>
        </w:numPr>
        <w:tabs>
          <w:tab w:val="left" w:pos="1360"/>
        </w:tabs>
        <w:spacing w:line="182" w:lineRule="auto"/>
        <w:ind w:left="1360" w:hanging="520"/>
        <w:rPr>
          <w:rFonts w:ascii="Wingdings" w:eastAsia="Wingdings" w:hAnsi="Wingdings" w:cs="Wingdings"/>
          <w:color w:val="231F20"/>
          <w:sz w:val="30"/>
          <w:szCs w:val="30"/>
          <w:vertAlign w:val="superscript"/>
        </w:rPr>
      </w:pPr>
      <w:r>
        <w:rPr>
          <w:rFonts w:eastAsia="Times New Roman"/>
          <w:color w:val="231F20"/>
          <w:sz w:val="18"/>
          <w:szCs w:val="18"/>
        </w:rPr>
        <w:t>Secondary index</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41"/>
        </w:numPr>
        <w:tabs>
          <w:tab w:val="left" w:pos="240"/>
        </w:tabs>
        <w:spacing w:line="220" w:lineRule="auto"/>
        <w:ind w:left="240" w:hanging="240"/>
        <w:rPr>
          <w:rFonts w:eastAsia="Times New Roman"/>
          <w:b/>
          <w:bCs/>
          <w:color w:val="231F20"/>
          <w:sz w:val="24"/>
          <w:szCs w:val="24"/>
        </w:rPr>
      </w:pPr>
      <w:r>
        <w:rPr>
          <w:rFonts w:eastAsia="Times New Roman"/>
          <w:b/>
          <w:bCs/>
          <w:color w:val="231F20"/>
          <w:sz w:val="24"/>
          <w:szCs w:val="24"/>
        </w:rPr>
        <w:t>What are different types of file organization?</w:t>
      </w:r>
    </w:p>
    <w:p w:rsidR="007B7FA4" w:rsidRDefault="00913694">
      <w:pPr>
        <w:numPr>
          <w:ilvl w:val="1"/>
          <w:numId w:val="41"/>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Sequential file organization</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1"/>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Heap file organization</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1"/>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Hashing file organization</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27"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18</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7564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18" w:name="page18"/>
    <w:bookmarkEnd w:id="18"/>
    <w:p w:rsidR="007B7FA4" w:rsidRDefault="00913694">
      <w:pPr>
        <w:ind w:left="3940"/>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76672" behindDoc="1" locked="0" layoutInCell="0" allowOverlap="1">
                <wp:simplePos x="0" y="0"/>
                <wp:positionH relativeFrom="page">
                  <wp:posOffset>304800</wp:posOffset>
                </wp:positionH>
                <wp:positionV relativeFrom="page">
                  <wp:posOffset>309245</wp:posOffset>
                </wp:positionV>
                <wp:extent cx="6953885" cy="0"/>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7696" behindDoc="1" locked="0" layoutInCell="0" allowOverlap="1">
                <wp:simplePos x="0" y="0"/>
                <wp:positionH relativeFrom="page">
                  <wp:posOffset>309245</wp:posOffset>
                </wp:positionH>
                <wp:positionV relativeFrom="page">
                  <wp:posOffset>304800</wp:posOffset>
                </wp:positionV>
                <wp:extent cx="0" cy="10081260"/>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872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159" w:lineRule="exact"/>
        <w:rPr>
          <w:sz w:val="20"/>
          <w:szCs w:val="20"/>
        </w:rPr>
      </w:pPr>
    </w:p>
    <w:p w:rsidR="007B7FA4" w:rsidRDefault="00913694">
      <w:pPr>
        <w:rPr>
          <w:sz w:val="20"/>
          <w:szCs w:val="20"/>
        </w:rPr>
      </w:pPr>
      <w:r>
        <w:rPr>
          <w:rFonts w:eastAsia="Times New Roman"/>
          <w:b/>
          <w:bCs/>
          <w:color w:val="231F20"/>
          <w:sz w:val="24"/>
          <w:szCs w:val="24"/>
        </w:rPr>
        <w:t>5. Difference between dense index and parse index.</w:t>
      </w:r>
    </w:p>
    <w:p w:rsidR="007B7FA4" w:rsidRDefault="007B7FA4">
      <w:pPr>
        <w:spacing w:line="382"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720"/>
        <w:gridCol w:w="3980"/>
        <w:gridCol w:w="3620"/>
        <w:gridCol w:w="30"/>
      </w:tblGrid>
      <w:tr w:rsidR="007B7FA4">
        <w:trPr>
          <w:trHeight w:val="302"/>
        </w:trPr>
        <w:tc>
          <w:tcPr>
            <w:tcW w:w="720" w:type="dxa"/>
            <w:tcBorders>
              <w:top w:val="single" w:sz="8" w:space="0" w:color="231F20"/>
              <w:left w:val="single" w:sz="8" w:space="0" w:color="231F20"/>
              <w:right w:val="single" w:sz="8" w:space="0" w:color="231F20"/>
            </w:tcBorders>
            <w:vAlign w:val="bottom"/>
          </w:tcPr>
          <w:p w:rsidR="007B7FA4" w:rsidRDefault="00913694">
            <w:pPr>
              <w:jc w:val="center"/>
              <w:rPr>
                <w:sz w:val="20"/>
                <w:szCs w:val="20"/>
              </w:rPr>
            </w:pPr>
            <w:r>
              <w:rPr>
                <w:rFonts w:eastAsia="Times New Roman"/>
                <w:b/>
                <w:bCs/>
                <w:color w:val="231F20"/>
                <w:sz w:val="24"/>
                <w:szCs w:val="24"/>
              </w:rPr>
              <w:t>S.No</w:t>
            </w:r>
          </w:p>
        </w:tc>
        <w:tc>
          <w:tcPr>
            <w:tcW w:w="3980" w:type="dxa"/>
            <w:tcBorders>
              <w:top w:val="single" w:sz="8" w:space="0" w:color="231F20"/>
              <w:right w:val="single" w:sz="8" w:space="0" w:color="231F20"/>
            </w:tcBorders>
            <w:vAlign w:val="bottom"/>
          </w:tcPr>
          <w:p w:rsidR="007B7FA4" w:rsidRDefault="00913694">
            <w:pPr>
              <w:ind w:left="1000"/>
              <w:rPr>
                <w:sz w:val="20"/>
                <w:szCs w:val="20"/>
              </w:rPr>
            </w:pPr>
            <w:r>
              <w:rPr>
                <w:rFonts w:eastAsia="Times New Roman"/>
                <w:b/>
                <w:bCs/>
                <w:color w:val="231F20"/>
                <w:sz w:val="24"/>
                <w:szCs w:val="24"/>
              </w:rPr>
              <w:t>Dense index</w:t>
            </w:r>
          </w:p>
        </w:tc>
        <w:tc>
          <w:tcPr>
            <w:tcW w:w="3620" w:type="dxa"/>
            <w:tcBorders>
              <w:top w:val="single" w:sz="8" w:space="0" w:color="231F20"/>
              <w:right w:val="single" w:sz="8" w:space="0" w:color="231F20"/>
            </w:tcBorders>
            <w:vAlign w:val="bottom"/>
          </w:tcPr>
          <w:p w:rsidR="007B7FA4" w:rsidRDefault="00913694">
            <w:pPr>
              <w:ind w:left="700"/>
              <w:rPr>
                <w:sz w:val="20"/>
                <w:szCs w:val="20"/>
              </w:rPr>
            </w:pPr>
            <w:r>
              <w:rPr>
                <w:rFonts w:eastAsia="Times New Roman"/>
                <w:b/>
                <w:bCs/>
                <w:color w:val="231F20"/>
                <w:sz w:val="24"/>
                <w:szCs w:val="24"/>
              </w:rPr>
              <w:t>Parse index</w:t>
            </w:r>
          </w:p>
        </w:tc>
        <w:tc>
          <w:tcPr>
            <w:tcW w:w="0" w:type="dxa"/>
            <w:vAlign w:val="bottom"/>
          </w:tcPr>
          <w:p w:rsidR="007B7FA4" w:rsidRDefault="007B7FA4">
            <w:pPr>
              <w:rPr>
                <w:sz w:val="1"/>
                <w:szCs w:val="1"/>
              </w:rPr>
            </w:pPr>
          </w:p>
        </w:tc>
      </w:tr>
      <w:tr w:rsidR="007B7FA4">
        <w:trPr>
          <w:trHeight w:val="144"/>
        </w:trPr>
        <w:tc>
          <w:tcPr>
            <w:tcW w:w="720" w:type="dxa"/>
            <w:tcBorders>
              <w:left w:val="single" w:sz="8" w:space="0" w:color="231F20"/>
              <w:bottom w:val="single" w:sz="8" w:space="0" w:color="231F20"/>
              <w:right w:val="single" w:sz="8" w:space="0" w:color="231F20"/>
            </w:tcBorders>
            <w:vAlign w:val="bottom"/>
          </w:tcPr>
          <w:p w:rsidR="007B7FA4" w:rsidRDefault="007B7FA4">
            <w:pPr>
              <w:rPr>
                <w:sz w:val="12"/>
                <w:szCs w:val="12"/>
              </w:rPr>
            </w:pPr>
          </w:p>
        </w:tc>
        <w:tc>
          <w:tcPr>
            <w:tcW w:w="3980" w:type="dxa"/>
            <w:tcBorders>
              <w:bottom w:val="single" w:sz="8" w:space="0" w:color="231F20"/>
              <w:right w:val="single" w:sz="8" w:space="0" w:color="231F20"/>
            </w:tcBorders>
            <w:vAlign w:val="bottom"/>
          </w:tcPr>
          <w:p w:rsidR="007B7FA4" w:rsidRDefault="007B7FA4">
            <w:pPr>
              <w:rPr>
                <w:sz w:val="12"/>
                <w:szCs w:val="12"/>
              </w:rPr>
            </w:pPr>
          </w:p>
        </w:tc>
        <w:tc>
          <w:tcPr>
            <w:tcW w:w="3620" w:type="dxa"/>
            <w:tcBorders>
              <w:bottom w:val="single" w:sz="8" w:space="0" w:color="231F20"/>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282"/>
        </w:trPr>
        <w:tc>
          <w:tcPr>
            <w:tcW w:w="720" w:type="dxa"/>
            <w:tcBorders>
              <w:left w:val="single" w:sz="8" w:space="0" w:color="231F20"/>
              <w:right w:val="single" w:sz="8" w:space="0" w:color="231F20"/>
            </w:tcBorders>
            <w:vAlign w:val="bottom"/>
          </w:tcPr>
          <w:p w:rsidR="007B7FA4" w:rsidRDefault="007B7FA4">
            <w:pPr>
              <w:rPr>
                <w:sz w:val="24"/>
                <w:szCs w:val="24"/>
              </w:rPr>
            </w:pPr>
          </w:p>
        </w:tc>
        <w:tc>
          <w:tcPr>
            <w:tcW w:w="398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Index entry for every search key value</w:t>
            </w:r>
          </w:p>
        </w:tc>
        <w:tc>
          <w:tcPr>
            <w:tcW w:w="36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Index entries for only some of the</w:t>
            </w:r>
          </w:p>
        </w:tc>
        <w:tc>
          <w:tcPr>
            <w:tcW w:w="0" w:type="dxa"/>
            <w:vAlign w:val="bottom"/>
          </w:tcPr>
          <w:p w:rsidR="007B7FA4" w:rsidRDefault="007B7FA4">
            <w:pPr>
              <w:rPr>
                <w:sz w:val="1"/>
                <w:szCs w:val="1"/>
              </w:rPr>
            </w:pPr>
          </w:p>
        </w:tc>
      </w:tr>
      <w:tr w:rsidR="007B7FA4">
        <w:trPr>
          <w:trHeight w:val="286"/>
        </w:trPr>
        <w:tc>
          <w:tcPr>
            <w:tcW w:w="720" w:type="dxa"/>
            <w:tcBorders>
              <w:left w:val="single" w:sz="8" w:space="0" w:color="231F20"/>
              <w:right w:val="single" w:sz="8" w:space="0" w:color="231F20"/>
            </w:tcBorders>
            <w:vAlign w:val="bottom"/>
          </w:tcPr>
          <w:p w:rsidR="007B7FA4" w:rsidRDefault="00913694">
            <w:pPr>
              <w:spacing w:line="268" w:lineRule="exact"/>
              <w:jc w:val="center"/>
              <w:rPr>
                <w:sz w:val="20"/>
                <w:szCs w:val="20"/>
              </w:rPr>
            </w:pPr>
            <w:r>
              <w:rPr>
                <w:rFonts w:eastAsia="Times New Roman"/>
                <w:color w:val="231F20"/>
                <w:w w:val="99"/>
                <w:sz w:val="24"/>
                <w:szCs w:val="24"/>
              </w:rPr>
              <w:t>1.</w:t>
            </w:r>
          </w:p>
        </w:tc>
        <w:tc>
          <w:tcPr>
            <w:tcW w:w="3980" w:type="dxa"/>
            <w:tcBorders>
              <w:right w:val="single" w:sz="8" w:space="0" w:color="231F20"/>
            </w:tcBorders>
            <w:vAlign w:val="bottom"/>
          </w:tcPr>
          <w:p w:rsidR="007B7FA4" w:rsidRDefault="00913694">
            <w:pPr>
              <w:ind w:left="80"/>
              <w:rPr>
                <w:sz w:val="20"/>
                <w:szCs w:val="20"/>
              </w:rPr>
            </w:pPr>
            <w:r>
              <w:rPr>
                <w:rFonts w:eastAsia="Times New Roman"/>
                <w:color w:val="231F20"/>
                <w:w w:val="99"/>
                <w:sz w:val="24"/>
                <w:szCs w:val="24"/>
              </w:rPr>
              <w:t>(and hence every record) in the data file.</w:t>
            </w:r>
          </w:p>
        </w:tc>
        <w:tc>
          <w:tcPr>
            <w:tcW w:w="3620" w:type="dxa"/>
            <w:tcBorders>
              <w:right w:val="single" w:sz="8" w:space="0" w:color="231F20"/>
            </w:tcBorders>
            <w:vAlign w:val="bottom"/>
          </w:tcPr>
          <w:p w:rsidR="007B7FA4" w:rsidRDefault="00913694">
            <w:pPr>
              <w:spacing w:line="268" w:lineRule="exact"/>
              <w:ind w:left="80"/>
              <w:rPr>
                <w:sz w:val="20"/>
                <w:szCs w:val="20"/>
              </w:rPr>
            </w:pPr>
            <w:r>
              <w:rPr>
                <w:rFonts w:eastAsia="Times New Roman"/>
                <w:color w:val="231F20"/>
                <w:sz w:val="24"/>
                <w:szCs w:val="24"/>
              </w:rPr>
              <w:t>search values.</w:t>
            </w:r>
          </w:p>
        </w:tc>
        <w:tc>
          <w:tcPr>
            <w:tcW w:w="0" w:type="dxa"/>
            <w:vAlign w:val="bottom"/>
          </w:tcPr>
          <w:p w:rsidR="007B7FA4" w:rsidRDefault="007B7FA4">
            <w:pPr>
              <w:rPr>
                <w:sz w:val="1"/>
                <w:szCs w:val="1"/>
              </w:rPr>
            </w:pPr>
          </w:p>
        </w:tc>
      </w:tr>
      <w:tr w:rsidR="007B7FA4">
        <w:trPr>
          <w:trHeight w:val="264"/>
        </w:trPr>
        <w:tc>
          <w:tcPr>
            <w:tcW w:w="720" w:type="dxa"/>
            <w:tcBorders>
              <w:left w:val="single" w:sz="8" w:space="0" w:color="231F20"/>
              <w:bottom w:val="single" w:sz="8" w:space="0" w:color="231F20"/>
              <w:right w:val="single" w:sz="8" w:space="0" w:color="231F20"/>
            </w:tcBorders>
            <w:vAlign w:val="bottom"/>
          </w:tcPr>
          <w:p w:rsidR="007B7FA4" w:rsidRDefault="007B7FA4"/>
        </w:tc>
        <w:tc>
          <w:tcPr>
            <w:tcW w:w="3980" w:type="dxa"/>
            <w:tcBorders>
              <w:bottom w:val="single" w:sz="8" w:space="0" w:color="231F20"/>
              <w:right w:val="single" w:sz="8" w:space="0" w:color="231F20"/>
            </w:tcBorders>
            <w:vAlign w:val="bottom"/>
          </w:tcPr>
          <w:p w:rsidR="007B7FA4" w:rsidRDefault="007B7FA4"/>
        </w:tc>
        <w:tc>
          <w:tcPr>
            <w:tcW w:w="3620" w:type="dxa"/>
            <w:tcBorders>
              <w:bottom w:val="single" w:sz="8" w:space="0" w:color="231F20"/>
              <w:right w:val="single" w:sz="8" w:space="0" w:color="231F20"/>
            </w:tcBorders>
            <w:vAlign w:val="bottom"/>
          </w:tcPr>
          <w:p w:rsidR="007B7FA4" w:rsidRDefault="007B7FA4"/>
        </w:tc>
        <w:tc>
          <w:tcPr>
            <w:tcW w:w="0" w:type="dxa"/>
            <w:vAlign w:val="bottom"/>
          </w:tcPr>
          <w:p w:rsidR="007B7FA4" w:rsidRDefault="007B7FA4">
            <w:pPr>
              <w:rPr>
                <w:sz w:val="1"/>
                <w:szCs w:val="1"/>
              </w:rPr>
            </w:pPr>
          </w:p>
        </w:tc>
      </w:tr>
      <w:tr w:rsidR="007B7FA4">
        <w:trPr>
          <w:trHeight w:val="280"/>
        </w:trPr>
        <w:tc>
          <w:tcPr>
            <w:tcW w:w="720" w:type="dxa"/>
            <w:vMerge w:val="restart"/>
            <w:tcBorders>
              <w:left w:val="single" w:sz="8" w:space="0" w:color="231F20"/>
              <w:right w:val="single" w:sz="8" w:space="0" w:color="231F20"/>
            </w:tcBorders>
            <w:vAlign w:val="bottom"/>
          </w:tcPr>
          <w:p w:rsidR="007B7FA4" w:rsidRDefault="00913694">
            <w:pPr>
              <w:jc w:val="center"/>
              <w:rPr>
                <w:sz w:val="20"/>
                <w:szCs w:val="20"/>
              </w:rPr>
            </w:pPr>
            <w:r>
              <w:rPr>
                <w:rFonts w:eastAsia="Times New Roman"/>
                <w:color w:val="231F20"/>
                <w:w w:val="99"/>
                <w:sz w:val="24"/>
                <w:szCs w:val="24"/>
              </w:rPr>
              <w:t>2.</w:t>
            </w:r>
          </w:p>
        </w:tc>
        <w:tc>
          <w:tcPr>
            <w:tcW w:w="398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Dense indices are faster than sparse</w:t>
            </w:r>
          </w:p>
        </w:tc>
        <w:tc>
          <w:tcPr>
            <w:tcW w:w="3620" w:type="dxa"/>
            <w:tcBorders>
              <w:right w:val="single" w:sz="8" w:space="0" w:color="231F20"/>
            </w:tcBorders>
            <w:vAlign w:val="bottom"/>
          </w:tcPr>
          <w:p w:rsidR="007B7FA4" w:rsidRDefault="00913694">
            <w:pPr>
              <w:ind w:left="40"/>
              <w:rPr>
                <w:sz w:val="20"/>
                <w:szCs w:val="20"/>
              </w:rPr>
            </w:pPr>
            <w:r>
              <w:rPr>
                <w:rFonts w:eastAsia="Times New Roman"/>
                <w:color w:val="231F20"/>
                <w:sz w:val="24"/>
                <w:szCs w:val="24"/>
              </w:rPr>
              <w:t>Sparse indices are slower than dense</w:t>
            </w:r>
          </w:p>
        </w:tc>
        <w:tc>
          <w:tcPr>
            <w:tcW w:w="0" w:type="dxa"/>
            <w:vAlign w:val="bottom"/>
          </w:tcPr>
          <w:p w:rsidR="007B7FA4" w:rsidRDefault="007B7FA4">
            <w:pPr>
              <w:rPr>
                <w:sz w:val="1"/>
                <w:szCs w:val="1"/>
              </w:rPr>
            </w:pPr>
          </w:p>
        </w:tc>
      </w:tr>
      <w:tr w:rsidR="007B7FA4">
        <w:trPr>
          <w:trHeight w:val="72"/>
        </w:trPr>
        <w:tc>
          <w:tcPr>
            <w:tcW w:w="720" w:type="dxa"/>
            <w:vMerge/>
            <w:tcBorders>
              <w:left w:val="single" w:sz="8" w:space="0" w:color="231F20"/>
              <w:right w:val="single" w:sz="8" w:space="0" w:color="231F20"/>
            </w:tcBorders>
            <w:vAlign w:val="bottom"/>
          </w:tcPr>
          <w:p w:rsidR="007B7FA4" w:rsidRDefault="007B7FA4">
            <w:pPr>
              <w:rPr>
                <w:sz w:val="6"/>
                <w:szCs w:val="6"/>
              </w:rPr>
            </w:pPr>
          </w:p>
        </w:tc>
        <w:tc>
          <w:tcPr>
            <w:tcW w:w="3980" w:type="dxa"/>
            <w:tcBorders>
              <w:right w:val="single" w:sz="8" w:space="0" w:color="231F20"/>
            </w:tcBorders>
            <w:vAlign w:val="bottom"/>
          </w:tcPr>
          <w:p w:rsidR="007B7FA4" w:rsidRDefault="007B7FA4">
            <w:pPr>
              <w:rPr>
                <w:sz w:val="6"/>
                <w:szCs w:val="6"/>
              </w:rPr>
            </w:pPr>
          </w:p>
        </w:tc>
        <w:tc>
          <w:tcPr>
            <w:tcW w:w="3620" w:type="dxa"/>
            <w:tcBorders>
              <w:right w:val="single" w:sz="8" w:space="0" w:color="231F20"/>
            </w:tcBorders>
            <w:vAlign w:val="bottom"/>
          </w:tcPr>
          <w:p w:rsidR="007B7FA4" w:rsidRDefault="007B7FA4">
            <w:pPr>
              <w:rPr>
                <w:sz w:val="6"/>
                <w:szCs w:val="6"/>
              </w:rPr>
            </w:pPr>
          </w:p>
        </w:tc>
        <w:tc>
          <w:tcPr>
            <w:tcW w:w="0" w:type="dxa"/>
            <w:vAlign w:val="bottom"/>
          </w:tcPr>
          <w:p w:rsidR="007B7FA4" w:rsidRDefault="007B7FA4">
            <w:pPr>
              <w:rPr>
                <w:sz w:val="1"/>
                <w:szCs w:val="1"/>
              </w:rPr>
            </w:pPr>
          </w:p>
        </w:tc>
      </w:tr>
      <w:tr w:rsidR="007B7FA4">
        <w:trPr>
          <w:trHeight w:val="80"/>
        </w:trPr>
        <w:tc>
          <w:tcPr>
            <w:tcW w:w="720" w:type="dxa"/>
            <w:tcBorders>
              <w:left w:val="single" w:sz="8" w:space="0" w:color="231F20"/>
              <w:bottom w:val="single" w:sz="8" w:space="0" w:color="231F20"/>
              <w:right w:val="single" w:sz="8" w:space="0" w:color="231F20"/>
            </w:tcBorders>
            <w:vAlign w:val="bottom"/>
          </w:tcPr>
          <w:p w:rsidR="007B7FA4" w:rsidRDefault="007B7FA4">
            <w:pPr>
              <w:rPr>
                <w:sz w:val="6"/>
                <w:szCs w:val="6"/>
              </w:rPr>
            </w:pPr>
          </w:p>
        </w:tc>
        <w:tc>
          <w:tcPr>
            <w:tcW w:w="3980" w:type="dxa"/>
            <w:tcBorders>
              <w:bottom w:val="single" w:sz="8" w:space="0" w:color="231F20"/>
              <w:right w:val="single" w:sz="8" w:space="0" w:color="231F20"/>
            </w:tcBorders>
            <w:vAlign w:val="bottom"/>
          </w:tcPr>
          <w:p w:rsidR="007B7FA4" w:rsidRDefault="007B7FA4">
            <w:pPr>
              <w:rPr>
                <w:sz w:val="6"/>
                <w:szCs w:val="6"/>
              </w:rPr>
            </w:pPr>
          </w:p>
        </w:tc>
        <w:tc>
          <w:tcPr>
            <w:tcW w:w="3620" w:type="dxa"/>
            <w:tcBorders>
              <w:bottom w:val="single" w:sz="8" w:space="0" w:color="231F20"/>
              <w:right w:val="single" w:sz="8" w:space="0" w:color="231F20"/>
            </w:tcBorders>
            <w:vAlign w:val="bottom"/>
          </w:tcPr>
          <w:p w:rsidR="007B7FA4" w:rsidRDefault="007B7FA4">
            <w:pPr>
              <w:rPr>
                <w:sz w:val="6"/>
                <w:szCs w:val="6"/>
              </w:rPr>
            </w:pPr>
          </w:p>
        </w:tc>
        <w:tc>
          <w:tcPr>
            <w:tcW w:w="0" w:type="dxa"/>
            <w:vAlign w:val="bottom"/>
          </w:tcPr>
          <w:p w:rsidR="007B7FA4" w:rsidRDefault="007B7FA4">
            <w:pPr>
              <w:rPr>
                <w:sz w:val="1"/>
                <w:szCs w:val="1"/>
              </w:rPr>
            </w:pPr>
          </w:p>
        </w:tc>
      </w:tr>
      <w:tr w:rsidR="007B7FA4">
        <w:trPr>
          <w:trHeight w:val="469"/>
        </w:trPr>
        <w:tc>
          <w:tcPr>
            <w:tcW w:w="720" w:type="dxa"/>
            <w:tcBorders>
              <w:left w:val="single" w:sz="8" w:space="0" w:color="231F20"/>
              <w:right w:val="single" w:sz="8" w:space="0" w:color="231F20"/>
            </w:tcBorders>
            <w:vAlign w:val="bottom"/>
          </w:tcPr>
          <w:p w:rsidR="007B7FA4" w:rsidRDefault="007B7FA4">
            <w:pPr>
              <w:rPr>
                <w:sz w:val="24"/>
                <w:szCs w:val="24"/>
              </w:rPr>
            </w:pPr>
          </w:p>
        </w:tc>
        <w:tc>
          <w:tcPr>
            <w:tcW w:w="398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Require more space and impose more</w:t>
            </w:r>
          </w:p>
        </w:tc>
        <w:tc>
          <w:tcPr>
            <w:tcW w:w="36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Require less space and impose less</w:t>
            </w:r>
          </w:p>
        </w:tc>
        <w:tc>
          <w:tcPr>
            <w:tcW w:w="0" w:type="dxa"/>
            <w:vAlign w:val="bottom"/>
          </w:tcPr>
          <w:p w:rsidR="007B7FA4" w:rsidRDefault="007B7FA4">
            <w:pPr>
              <w:rPr>
                <w:sz w:val="1"/>
                <w:szCs w:val="1"/>
              </w:rPr>
            </w:pPr>
          </w:p>
        </w:tc>
      </w:tr>
      <w:tr w:rsidR="007B7FA4">
        <w:trPr>
          <w:trHeight w:val="137"/>
        </w:trPr>
        <w:tc>
          <w:tcPr>
            <w:tcW w:w="720" w:type="dxa"/>
            <w:vMerge w:val="restart"/>
            <w:tcBorders>
              <w:left w:val="single" w:sz="8" w:space="0" w:color="231F20"/>
              <w:right w:val="single" w:sz="8" w:space="0" w:color="231F20"/>
            </w:tcBorders>
            <w:vAlign w:val="bottom"/>
          </w:tcPr>
          <w:p w:rsidR="007B7FA4" w:rsidRDefault="00913694">
            <w:pPr>
              <w:jc w:val="center"/>
              <w:rPr>
                <w:sz w:val="20"/>
                <w:szCs w:val="20"/>
              </w:rPr>
            </w:pPr>
            <w:r>
              <w:rPr>
                <w:rFonts w:eastAsia="Times New Roman"/>
                <w:color w:val="231F20"/>
                <w:w w:val="99"/>
                <w:sz w:val="24"/>
                <w:szCs w:val="24"/>
              </w:rPr>
              <w:t>3.</w:t>
            </w:r>
          </w:p>
        </w:tc>
        <w:tc>
          <w:tcPr>
            <w:tcW w:w="3980" w:type="dxa"/>
            <w:vMerge/>
            <w:tcBorders>
              <w:right w:val="single" w:sz="8" w:space="0" w:color="231F20"/>
            </w:tcBorders>
            <w:vAlign w:val="bottom"/>
          </w:tcPr>
          <w:p w:rsidR="007B7FA4" w:rsidRDefault="007B7FA4">
            <w:pPr>
              <w:rPr>
                <w:sz w:val="11"/>
                <w:szCs w:val="11"/>
              </w:rPr>
            </w:pPr>
          </w:p>
        </w:tc>
        <w:tc>
          <w:tcPr>
            <w:tcW w:w="3620" w:type="dxa"/>
            <w:vMerge w:val="restart"/>
            <w:tcBorders>
              <w:right w:val="single" w:sz="8" w:space="0" w:color="231F20"/>
            </w:tcBorders>
            <w:vAlign w:val="bottom"/>
          </w:tcPr>
          <w:p w:rsidR="007B7FA4" w:rsidRDefault="00913694">
            <w:pPr>
              <w:spacing w:line="273" w:lineRule="exact"/>
              <w:ind w:left="80"/>
              <w:rPr>
                <w:sz w:val="20"/>
                <w:szCs w:val="20"/>
              </w:rPr>
            </w:pPr>
            <w:r>
              <w:rPr>
                <w:rFonts w:eastAsia="Times New Roman"/>
                <w:color w:val="231F20"/>
                <w:sz w:val="24"/>
                <w:szCs w:val="24"/>
              </w:rPr>
              <w:t>maintenance for insertion and</w:t>
            </w:r>
          </w:p>
        </w:tc>
        <w:tc>
          <w:tcPr>
            <w:tcW w:w="0" w:type="dxa"/>
            <w:vAlign w:val="bottom"/>
          </w:tcPr>
          <w:p w:rsidR="007B7FA4" w:rsidRDefault="007B7FA4">
            <w:pPr>
              <w:rPr>
                <w:sz w:val="1"/>
                <w:szCs w:val="1"/>
              </w:rPr>
            </w:pPr>
          </w:p>
        </w:tc>
      </w:tr>
      <w:tr w:rsidR="007B7FA4">
        <w:trPr>
          <w:trHeight w:val="146"/>
        </w:trPr>
        <w:tc>
          <w:tcPr>
            <w:tcW w:w="720" w:type="dxa"/>
            <w:vMerge/>
            <w:tcBorders>
              <w:left w:val="single" w:sz="8" w:space="0" w:color="231F20"/>
              <w:right w:val="single" w:sz="8" w:space="0" w:color="231F20"/>
            </w:tcBorders>
            <w:vAlign w:val="bottom"/>
          </w:tcPr>
          <w:p w:rsidR="007B7FA4" w:rsidRDefault="007B7FA4">
            <w:pPr>
              <w:rPr>
                <w:sz w:val="12"/>
                <w:szCs w:val="12"/>
              </w:rPr>
            </w:pPr>
          </w:p>
        </w:tc>
        <w:tc>
          <w:tcPr>
            <w:tcW w:w="398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maintenance for insertion and deletion</w:t>
            </w:r>
          </w:p>
        </w:tc>
        <w:tc>
          <w:tcPr>
            <w:tcW w:w="362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39"/>
        </w:trPr>
        <w:tc>
          <w:tcPr>
            <w:tcW w:w="720" w:type="dxa"/>
            <w:tcBorders>
              <w:left w:val="single" w:sz="8" w:space="0" w:color="231F20"/>
              <w:right w:val="single" w:sz="8" w:space="0" w:color="231F20"/>
            </w:tcBorders>
            <w:vAlign w:val="bottom"/>
          </w:tcPr>
          <w:p w:rsidR="007B7FA4" w:rsidRDefault="007B7FA4">
            <w:pPr>
              <w:rPr>
                <w:sz w:val="12"/>
                <w:szCs w:val="12"/>
              </w:rPr>
            </w:pPr>
          </w:p>
        </w:tc>
        <w:tc>
          <w:tcPr>
            <w:tcW w:w="3980" w:type="dxa"/>
            <w:vMerge/>
            <w:tcBorders>
              <w:right w:val="single" w:sz="8" w:space="0" w:color="231F20"/>
            </w:tcBorders>
            <w:vAlign w:val="bottom"/>
          </w:tcPr>
          <w:p w:rsidR="007B7FA4" w:rsidRDefault="007B7FA4">
            <w:pPr>
              <w:rPr>
                <w:sz w:val="12"/>
                <w:szCs w:val="12"/>
              </w:rPr>
            </w:pPr>
          </w:p>
        </w:tc>
        <w:tc>
          <w:tcPr>
            <w:tcW w:w="362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dele tion</w:t>
            </w:r>
          </w:p>
        </w:tc>
        <w:tc>
          <w:tcPr>
            <w:tcW w:w="0" w:type="dxa"/>
            <w:vAlign w:val="bottom"/>
          </w:tcPr>
          <w:p w:rsidR="007B7FA4" w:rsidRDefault="007B7FA4">
            <w:pPr>
              <w:rPr>
                <w:sz w:val="1"/>
                <w:szCs w:val="1"/>
              </w:rPr>
            </w:pPr>
          </w:p>
        </w:tc>
      </w:tr>
      <w:tr w:rsidR="007B7FA4">
        <w:trPr>
          <w:trHeight w:val="137"/>
        </w:trPr>
        <w:tc>
          <w:tcPr>
            <w:tcW w:w="720" w:type="dxa"/>
            <w:tcBorders>
              <w:left w:val="single" w:sz="8" w:space="0" w:color="231F20"/>
              <w:right w:val="single" w:sz="8" w:space="0" w:color="231F20"/>
            </w:tcBorders>
            <w:vAlign w:val="bottom"/>
          </w:tcPr>
          <w:p w:rsidR="007B7FA4" w:rsidRDefault="007B7FA4">
            <w:pPr>
              <w:rPr>
                <w:sz w:val="11"/>
                <w:szCs w:val="11"/>
              </w:rPr>
            </w:pPr>
          </w:p>
        </w:tc>
        <w:tc>
          <w:tcPr>
            <w:tcW w:w="3980" w:type="dxa"/>
            <w:tcBorders>
              <w:right w:val="single" w:sz="8" w:space="0" w:color="231F20"/>
            </w:tcBorders>
            <w:vAlign w:val="bottom"/>
          </w:tcPr>
          <w:p w:rsidR="007B7FA4" w:rsidRDefault="007B7FA4">
            <w:pPr>
              <w:rPr>
                <w:sz w:val="11"/>
                <w:szCs w:val="11"/>
              </w:rPr>
            </w:pPr>
          </w:p>
        </w:tc>
        <w:tc>
          <w:tcPr>
            <w:tcW w:w="3620" w:type="dxa"/>
            <w:vMerge/>
            <w:tcBorders>
              <w:right w:val="single" w:sz="8" w:space="0" w:color="231F20"/>
            </w:tcBorders>
            <w:vAlign w:val="bottom"/>
          </w:tcPr>
          <w:p w:rsidR="007B7FA4" w:rsidRDefault="007B7FA4">
            <w:pPr>
              <w:rPr>
                <w:sz w:val="11"/>
                <w:szCs w:val="11"/>
              </w:rPr>
            </w:pPr>
          </w:p>
        </w:tc>
        <w:tc>
          <w:tcPr>
            <w:tcW w:w="0" w:type="dxa"/>
            <w:vAlign w:val="bottom"/>
          </w:tcPr>
          <w:p w:rsidR="007B7FA4" w:rsidRDefault="007B7FA4">
            <w:pPr>
              <w:rPr>
                <w:sz w:val="1"/>
                <w:szCs w:val="1"/>
              </w:rPr>
            </w:pPr>
          </w:p>
        </w:tc>
      </w:tr>
      <w:tr w:rsidR="007B7FA4">
        <w:trPr>
          <w:trHeight w:val="204"/>
        </w:trPr>
        <w:tc>
          <w:tcPr>
            <w:tcW w:w="720" w:type="dxa"/>
            <w:tcBorders>
              <w:left w:val="single" w:sz="8" w:space="0" w:color="231F20"/>
              <w:bottom w:val="single" w:sz="8" w:space="0" w:color="231F20"/>
              <w:right w:val="single" w:sz="8" w:space="0" w:color="231F20"/>
            </w:tcBorders>
            <w:vAlign w:val="bottom"/>
          </w:tcPr>
          <w:p w:rsidR="007B7FA4" w:rsidRDefault="007B7FA4">
            <w:pPr>
              <w:rPr>
                <w:sz w:val="17"/>
                <w:szCs w:val="17"/>
              </w:rPr>
            </w:pPr>
          </w:p>
        </w:tc>
        <w:tc>
          <w:tcPr>
            <w:tcW w:w="3980" w:type="dxa"/>
            <w:tcBorders>
              <w:bottom w:val="single" w:sz="8" w:space="0" w:color="231F20"/>
              <w:right w:val="single" w:sz="8" w:space="0" w:color="231F20"/>
            </w:tcBorders>
            <w:vAlign w:val="bottom"/>
          </w:tcPr>
          <w:p w:rsidR="007B7FA4" w:rsidRDefault="007B7FA4">
            <w:pPr>
              <w:rPr>
                <w:sz w:val="17"/>
                <w:szCs w:val="17"/>
              </w:rPr>
            </w:pPr>
          </w:p>
        </w:tc>
        <w:tc>
          <w:tcPr>
            <w:tcW w:w="3620" w:type="dxa"/>
            <w:tcBorders>
              <w:bottom w:val="single" w:sz="8" w:space="0" w:color="231F20"/>
              <w:right w:val="single" w:sz="8" w:space="0" w:color="231F20"/>
            </w:tcBorders>
            <w:vAlign w:val="bottom"/>
          </w:tcPr>
          <w:p w:rsidR="007B7FA4" w:rsidRDefault="007B7FA4">
            <w:pPr>
              <w:rPr>
                <w:sz w:val="17"/>
                <w:szCs w:val="17"/>
              </w:rPr>
            </w:pPr>
          </w:p>
        </w:tc>
        <w:tc>
          <w:tcPr>
            <w:tcW w:w="0" w:type="dxa"/>
            <w:vAlign w:val="bottom"/>
          </w:tcPr>
          <w:p w:rsidR="007B7FA4" w:rsidRDefault="007B7FA4">
            <w:pPr>
              <w:rPr>
                <w:sz w:val="1"/>
                <w:szCs w:val="1"/>
              </w:rPr>
            </w:pPr>
          </w:p>
        </w:tc>
      </w:tr>
    </w:tbl>
    <w:p w:rsidR="007B7FA4" w:rsidRDefault="007B7FA4">
      <w:pPr>
        <w:spacing w:line="200" w:lineRule="exact"/>
        <w:rPr>
          <w:sz w:val="20"/>
          <w:szCs w:val="20"/>
        </w:rPr>
      </w:pPr>
    </w:p>
    <w:p w:rsidR="007B7FA4" w:rsidRDefault="007B7FA4">
      <w:pPr>
        <w:spacing w:line="275" w:lineRule="exact"/>
        <w:rPr>
          <w:sz w:val="20"/>
          <w:szCs w:val="20"/>
        </w:rPr>
      </w:pPr>
    </w:p>
    <w:p w:rsidR="007B7FA4" w:rsidRDefault="00913694">
      <w:pPr>
        <w:rPr>
          <w:sz w:val="20"/>
          <w:szCs w:val="20"/>
        </w:rPr>
      </w:pPr>
      <w:r>
        <w:rPr>
          <w:rFonts w:eastAsia="Times New Roman"/>
          <w:b/>
          <w:bCs/>
          <w:color w:val="231F20"/>
          <w:sz w:val="24"/>
          <w:szCs w:val="24"/>
        </w:rPr>
        <w:t>6. Difference between Primary index and secondary index.</w:t>
      </w:r>
    </w:p>
    <w:tbl>
      <w:tblPr>
        <w:tblW w:w="0" w:type="auto"/>
        <w:tblInd w:w="370" w:type="dxa"/>
        <w:tblLayout w:type="fixed"/>
        <w:tblCellMar>
          <w:left w:w="0" w:type="dxa"/>
          <w:right w:w="0" w:type="dxa"/>
        </w:tblCellMar>
        <w:tblLook w:val="04A0" w:firstRow="1" w:lastRow="0" w:firstColumn="1" w:lastColumn="0" w:noHBand="0" w:noVBand="1"/>
      </w:tblPr>
      <w:tblGrid>
        <w:gridCol w:w="880"/>
        <w:gridCol w:w="3960"/>
        <w:gridCol w:w="3720"/>
        <w:gridCol w:w="30"/>
      </w:tblGrid>
      <w:tr w:rsidR="00913694" w:rsidTr="00913694">
        <w:trPr>
          <w:trHeight w:val="302"/>
        </w:trPr>
        <w:tc>
          <w:tcPr>
            <w:tcW w:w="880" w:type="dxa"/>
            <w:tcBorders>
              <w:top w:val="single" w:sz="8" w:space="0" w:color="231F20"/>
              <w:left w:val="single" w:sz="8" w:space="0" w:color="231F20"/>
              <w:right w:val="single" w:sz="8" w:space="0" w:color="231F20"/>
            </w:tcBorders>
            <w:vAlign w:val="bottom"/>
          </w:tcPr>
          <w:p w:rsidR="00913694" w:rsidRDefault="00913694" w:rsidP="00913694">
            <w:pPr>
              <w:ind w:right="60"/>
              <w:jc w:val="right"/>
              <w:rPr>
                <w:sz w:val="20"/>
                <w:szCs w:val="20"/>
              </w:rPr>
            </w:pPr>
            <w:r>
              <w:rPr>
                <w:rFonts w:eastAsia="Times New Roman"/>
                <w:b/>
                <w:bCs/>
                <w:color w:val="231F20"/>
                <w:sz w:val="24"/>
                <w:szCs w:val="24"/>
              </w:rPr>
              <w:t>s. No</w:t>
            </w:r>
          </w:p>
        </w:tc>
        <w:tc>
          <w:tcPr>
            <w:tcW w:w="3960" w:type="dxa"/>
            <w:tcBorders>
              <w:top w:val="single" w:sz="8" w:space="0" w:color="231F20"/>
              <w:right w:val="single" w:sz="8" w:space="0" w:color="231F20"/>
            </w:tcBorders>
            <w:vAlign w:val="bottom"/>
          </w:tcPr>
          <w:p w:rsidR="00913694" w:rsidRDefault="00913694" w:rsidP="00913694">
            <w:pPr>
              <w:ind w:left="1100"/>
              <w:rPr>
                <w:sz w:val="20"/>
                <w:szCs w:val="20"/>
              </w:rPr>
            </w:pPr>
            <w:r>
              <w:rPr>
                <w:rFonts w:eastAsia="Times New Roman"/>
                <w:b/>
                <w:bCs/>
                <w:color w:val="231F20"/>
                <w:sz w:val="24"/>
                <w:szCs w:val="24"/>
              </w:rPr>
              <w:t>Primary index</w:t>
            </w:r>
          </w:p>
        </w:tc>
        <w:tc>
          <w:tcPr>
            <w:tcW w:w="3720" w:type="dxa"/>
            <w:tcBorders>
              <w:top w:val="single" w:sz="8" w:space="0" w:color="231F20"/>
              <w:right w:val="single" w:sz="8" w:space="0" w:color="231F20"/>
            </w:tcBorders>
            <w:vAlign w:val="bottom"/>
          </w:tcPr>
          <w:p w:rsidR="00913694" w:rsidRDefault="00913694" w:rsidP="00913694">
            <w:pPr>
              <w:ind w:left="880"/>
              <w:rPr>
                <w:sz w:val="20"/>
                <w:szCs w:val="20"/>
              </w:rPr>
            </w:pPr>
            <w:r>
              <w:rPr>
                <w:rFonts w:eastAsia="Times New Roman"/>
                <w:b/>
                <w:bCs/>
                <w:color w:val="231F20"/>
                <w:sz w:val="24"/>
                <w:szCs w:val="24"/>
              </w:rPr>
              <w:t>Secondary index</w:t>
            </w:r>
          </w:p>
        </w:tc>
        <w:tc>
          <w:tcPr>
            <w:tcW w:w="0" w:type="dxa"/>
            <w:vAlign w:val="bottom"/>
          </w:tcPr>
          <w:p w:rsidR="00913694" w:rsidRDefault="00913694" w:rsidP="00913694">
            <w:pPr>
              <w:rPr>
                <w:sz w:val="1"/>
                <w:szCs w:val="1"/>
              </w:rPr>
            </w:pPr>
          </w:p>
        </w:tc>
      </w:tr>
      <w:tr w:rsidR="00913694" w:rsidTr="00913694">
        <w:trPr>
          <w:trHeight w:val="255"/>
        </w:trPr>
        <w:tc>
          <w:tcPr>
            <w:tcW w:w="880" w:type="dxa"/>
            <w:tcBorders>
              <w:left w:val="single" w:sz="8" w:space="0" w:color="231F20"/>
              <w:bottom w:val="single" w:sz="8" w:space="0" w:color="231F20"/>
              <w:right w:val="single" w:sz="8" w:space="0" w:color="231F20"/>
            </w:tcBorders>
            <w:vAlign w:val="bottom"/>
          </w:tcPr>
          <w:p w:rsidR="00913694" w:rsidRDefault="00913694" w:rsidP="00913694"/>
        </w:tc>
        <w:tc>
          <w:tcPr>
            <w:tcW w:w="3960" w:type="dxa"/>
            <w:tcBorders>
              <w:bottom w:val="single" w:sz="8" w:space="0" w:color="231F20"/>
              <w:right w:val="single" w:sz="8" w:space="0" w:color="231F20"/>
            </w:tcBorders>
            <w:vAlign w:val="bottom"/>
          </w:tcPr>
          <w:p w:rsidR="00913694" w:rsidRDefault="00913694" w:rsidP="00913694"/>
        </w:tc>
        <w:tc>
          <w:tcPr>
            <w:tcW w:w="3720" w:type="dxa"/>
            <w:tcBorders>
              <w:bottom w:val="single" w:sz="8" w:space="0" w:color="231F20"/>
              <w:right w:val="single" w:sz="8" w:space="0" w:color="231F20"/>
            </w:tcBorders>
            <w:vAlign w:val="bottom"/>
          </w:tcPr>
          <w:p w:rsidR="00913694" w:rsidRDefault="00913694" w:rsidP="00913694"/>
        </w:tc>
        <w:tc>
          <w:tcPr>
            <w:tcW w:w="0" w:type="dxa"/>
            <w:vAlign w:val="bottom"/>
          </w:tcPr>
          <w:p w:rsidR="00913694" w:rsidRDefault="00913694" w:rsidP="00913694">
            <w:pPr>
              <w:rPr>
                <w:sz w:val="1"/>
                <w:szCs w:val="1"/>
              </w:rPr>
            </w:pPr>
          </w:p>
        </w:tc>
      </w:tr>
      <w:tr w:rsidR="00913694" w:rsidTr="00913694">
        <w:trPr>
          <w:trHeight w:val="280"/>
        </w:trPr>
        <w:tc>
          <w:tcPr>
            <w:tcW w:w="880" w:type="dxa"/>
            <w:tcBorders>
              <w:left w:val="single" w:sz="8" w:space="0" w:color="231F20"/>
              <w:right w:val="single" w:sz="8" w:space="0" w:color="231F20"/>
            </w:tcBorders>
            <w:vAlign w:val="bottom"/>
          </w:tcPr>
          <w:p w:rsidR="00913694" w:rsidRDefault="00913694" w:rsidP="00913694">
            <w:pPr>
              <w:rPr>
                <w:sz w:val="24"/>
                <w:szCs w:val="24"/>
              </w:rPr>
            </w:pPr>
          </w:p>
        </w:tc>
        <w:tc>
          <w:tcPr>
            <w:tcW w:w="3960" w:type="dxa"/>
            <w:tcBorders>
              <w:right w:val="single" w:sz="8" w:space="0" w:color="231F20"/>
            </w:tcBorders>
            <w:vAlign w:val="bottom"/>
          </w:tcPr>
          <w:p w:rsidR="00913694" w:rsidRDefault="00913694" w:rsidP="00913694">
            <w:pPr>
              <w:spacing w:line="274" w:lineRule="exact"/>
              <w:ind w:left="80"/>
              <w:rPr>
                <w:sz w:val="20"/>
                <w:szCs w:val="20"/>
              </w:rPr>
            </w:pPr>
            <w:r>
              <w:rPr>
                <w:rFonts w:eastAsia="Times New Roman"/>
                <w:color w:val="231F20"/>
                <w:sz w:val="24"/>
                <w:szCs w:val="24"/>
              </w:rPr>
              <w:t>An index on a set of fields that includes</w:t>
            </w:r>
          </w:p>
        </w:tc>
        <w:tc>
          <w:tcPr>
            <w:tcW w:w="372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An index that is not a primary key</w:t>
            </w:r>
          </w:p>
        </w:tc>
        <w:tc>
          <w:tcPr>
            <w:tcW w:w="0" w:type="dxa"/>
            <w:vAlign w:val="bottom"/>
          </w:tcPr>
          <w:p w:rsidR="00913694" w:rsidRDefault="00913694" w:rsidP="00913694">
            <w:pPr>
              <w:rPr>
                <w:sz w:val="1"/>
                <w:szCs w:val="1"/>
              </w:rPr>
            </w:pPr>
          </w:p>
        </w:tc>
      </w:tr>
      <w:tr w:rsidR="00913694" w:rsidTr="00913694">
        <w:trPr>
          <w:trHeight w:val="271"/>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1.</w:t>
            </w:r>
          </w:p>
        </w:tc>
        <w:tc>
          <w:tcPr>
            <w:tcW w:w="3960" w:type="dxa"/>
            <w:tcBorders>
              <w:right w:val="single" w:sz="8" w:space="0" w:color="231F20"/>
            </w:tcBorders>
            <w:vAlign w:val="bottom"/>
          </w:tcPr>
          <w:p w:rsidR="00913694" w:rsidRDefault="00913694" w:rsidP="00913694">
            <w:pPr>
              <w:spacing w:line="271" w:lineRule="exact"/>
              <w:ind w:left="80"/>
              <w:rPr>
                <w:sz w:val="20"/>
                <w:szCs w:val="20"/>
              </w:rPr>
            </w:pPr>
            <w:r>
              <w:rPr>
                <w:rFonts w:eastAsia="Times New Roman"/>
                <w:color w:val="231F20"/>
                <w:sz w:val="24"/>
                <w:szCs w:val="24"/>
              </w:rPr>
              <w:t>the unique primary key for the field</w:t>
            </w:r>
          </w:p>
        </w:tc>
        <w:tc>
          <w:tcPr>
            <w:tcW w:w="3720" w:type="dxa"/>
            <w:tcBorders>
              <w:right w:val="single" w:sz="8" w:space="0" w:color="231F20"/>
            </w:tcBorders>
            <w:vAlign w:val="bottom"/>
          </w:tcPr>
          <w:p w:rsidR="00913694" w:rsidRDefault="00913694" w:rsidP="00913694">
            <w:pPr>
              <w:rPr>
                <w:sz w:val="23"/>
                <w:szCs w:val="23"/>
              </w:rPr>
            </w:pPr>
          </w:p>
        </w:tc>
        <w:tc>
          <w:tcPr>
            <w:tcW w:w="0" w:type="dxa"/>
            <w:vAlign w:val="bottom"/>
          </w:tcPr>
          <w:p w:rsidR="00913694" w:rsidRDefault="00913694" w:rsidP="00913694">
            <w:pPr>
              <w:rPr>
                <w:sz w:val="1"/>
                <w:szCs w:val="1"/>
              </w:rPr>
            </w:pPr>
          </w:p>
        </w:tc>
      </w:tr>
      <w:tr w:rsidR="00913694" w:rsidTr="00913694">
        <w:trPr>
          <w:trHeight w:val="106"/>
        </w:trPr>
        <w:tc>
          <w:tcPr>
            <w:tcW w:w="880" w:type="dxa"/>
            <w:vMerge/>
            <w:tcBorders>
              <w:left w:val="single" w:sz="8" w:space="0" w:color="231F20"/>
              <w:right w:val="single" w:sz="8" w:space="0" w:color="231F20"/>
            </w:tcBorders>
            <w:vAlign w:val="bottom"/>
          </w:tcPr>
          <w:p w:rsidR="00913694" w:rsidRDefault="00913694" w:rsidP="00913694">
            <w:pPr>
              <w:rPr>
                <w:sz w:val="9"/>
                <w:szCs w:val="9"/>
              </w:rPr>
            </w:pPr>
          </w:p>
        </w:tc>
        <w:tc>
          <w:tcPr>
            <w:tcW w:w="3960" w:type="dxa"/>
            <w:tcBorders>
              <w:right w:val="single" w:sz="8" w:space="0" w:color="231F20"/>
            </w:tcBorders>
            <w:vAlign w:val="bottom"/>
          </w:tcPr>
          <w:p w:rsidR="00913694" w:rsidRDefault="00913694" w:rsidP="00913694">
            <w:pPr>
              <w:rPr>
                <w:sz w:val="9"/>
                <w:szCs w:val="9"/>
              </w:rPr>
            </w:pPr>
          </w:p>
        </w:tc>
        <w:tc>
          <w:tcPr>
            <w:tcW w:w="3720" w:type="dxa"/>
            <w:tcBorders>
              <w:right w:val="single" w:sz="8" w:space="0" w:color="231F20"/>
            </w:tcBorders>
            <w:vAlign w:val="bottom"/>
          </w:tcPr>
          <w:p w:rsidR="00913694" w:rsidRDefault="00913694" w:rsidP="00913694">
            <w:pPr>
              <w:rPr>
                <w:sz w:val="9"/>
                <w:szCs w:val="9"/>
              </w:rPr>
            </w:pPr>
          </w:p>
        </w:tc>
        <w:tc>
          <w:tcPr>
            <w:tcW w:w="0" w:type="dxa"/>
            <w:vAlign w:val="bottom"/>
          </w:tcPr>
          <w:p w:rsidR="00913694" w:rsidRDefault="00913694" w:rsidP="00913694">
            <w:pPr>
              <w:rPr>
                <w:sz w:val="1"/>
                <w:szCs w:val="1"/>
              </w:rPr>
            </w:pPr>
          </w:p>
        </w:tc>
      </w:tr>
      <w:tr w:rsidR="00913694" w:rsidTr="00913694">
        <w:trPr>
          <w:trHeight w:val="387"/>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24"/>
                <w:szCs w:val="24"/>
              </w:rPr>
            </w:pPr>
          </w:p>
        </w:tc>
        <w:tc>
          <w:tcPr>
            <w:tcW w:w="3960" w:type="dxa"/>
            <w:tcBorders>
              <w:bottom w:val="single" w:sz="8" w:space="0" w:color="231F20"/>
              <w:right w:val="single" w:sz="8" w:space="0" w:color="231F20"/>
            </w:tcBorders>
            <w:vAlign w:val="bottom"/>
          </w:tcPr>
          <w:p w:rsidR="00913694" w:rsidRDefault="00913694" w:rsidP="00913694">
            <w:pPr>
              <w:rPr>
                <w:sz w:val="24"/>
                <w:szCs w:val="24"/>
              </w:rPr>
            </w:pPr>
          </w:p>
        </w:tc>
        <w:tc>
          <w:tcPr>
            <w:tcW w:w="3720" w:type="dxa"/>
            <w:tcBorders>
              <w:bottom w:val="single" w:sz="8" w:space="0" w:color="231F20"/>
              <w:right w:val="single" w:sz="8" w:space="0" w:color="231F20"/>
            </w:tcBorders>
            <w:vAlign w:val="bottom"/>
          </w:tcPr>
          <w:p w:rsidR="00913694" w:rsidRDefault="00913694" w:rsidP="00913694">
            <w:pPr>
              <w:rPr>
                <w:sz w:val="24"/>
                <w:szCs w:val="24"/>
              </w:rPr>
            </w:pPr>
          </w:p>
        </w:tc>
        <w:tc>
          <w:tcPr>
            <w:tcW w:w="0" w:type="dxa"/>
            <w:vAlign w:val="bottom"/>
          </w:tcPr>
          <w:p w:rsidR="00913694" w:rsidRDefault="00913694" w:rsidP="00913694">
            <w:pPr>
              <w:rPr>
                <w:sz w:val="1"/>
                <w:szCs w:val="1"/>
              </w:rPr>
            </w:pPr>
          </w:p>
        </w:tc>
      </w:tr>
      <w:tr w:rsidR="00913694" w:rsidTr="00913694">
        <w:trPr>
          <w:trHeight w:val="280"/>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2.</w:t>
            </w:r>
          </w:p>
        </w:tc>
        <w:tc>
          <w:tcPr>
            <w:tcW w:w="396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Guaranteed not to contain duplicates</w:t>
            </w:r>
          </w:p>
        </w:tc>
        <w:tc>
          <w:tcPr>
            <w:tcW w:w="372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May have duplicates</w:t>
            </w:r>
          </w:p>
        </w:tc>
        <w:tc>
          <w:tcPr>
            <w:tcW w:w="0" w:type="dxa"/>
            <w:vAlign w:val="bottom"/>
          </w:tcPr>
          <w:p w:rsidR="00913694" w:rsidRDefault="00913694" w:rsidP="00913694">
            <w:pPr>
              <w:rPr>
                <w:sz w:val="1"/>
                <w:szCs w:val="1"/>
              </w:rPr>
            </w:pPr>
          </w:p>
        </w:tc>
      </w:tr>
      <w:tr w:rsidR="00913694" w:rsidTr="00913694">
        <w:trPr>
          <w:trHeight w:val="125"/>
        </w:trPr>
        <w:tc>
          <w:tcPr>
            <w:tcW w:w="880" w:type="dxa"/>
            <w:vMerge/>
            <w:tcBorders>
              <w:left w:val="single" w:sz="8" w:space="0" w:color="231F20"/>
              <w:right w:val="single" w:sz="8" w:space="0" w:color="231F20"/>
            </w:tcBorders>
            <w:vAlign w:val="bottom"/>
          </w:tcPr>
          <w:p w:rsidR="00913694" w:rsidRDefault="00913694" w:rsidP="00913694">
            <w:pPr>
              <w:rPr>
                <w:sz w:val="10"/>
                <w:szCs w:val="10"/>
              </w:rPr>
            </w:pPr>
          </w:p>
        </w:tc>
        <w:tc>
          <w:tcPr>
            <w:tcW w:w="3960" w:type="dxa"/>
            <w:tcBorders>
              <w:right w:val="single" w:sz="8" w:space="0" w:color="231F20"/>
            </w:tcBorders>
            <w:vAlign w:val="bottom"/>
          </w:tcPr>
          <w:p w:rsidR="00913694" w:rsidRDefault="00913694" w:rsidP="00913694">
            <w:pPr>
              <w:rPr>
                <w:sz w:val="10"/>
                <w:szCs w:val="10"/>
              </w:rPr>
            </w:pPr>
          </w:p>
        </w:tc>
        <w:tc>
          <w:tcPr>
            <w:tcW w:w="3720" w:type="dxa"/>
            <w:tcBorders>
              <w:right w:val="single" w:sz="8" w:space="0" w:color="231F20"/>
            </w:tcBorders>
            <w:vAlign w:val="bottom"/>
          </w:tcPr>
          <w:p w:rsidR="00913694" w:rsidRDefault="00913694" w:rsidP="00913694">
            <w:pPr>
              <w:rPr>
                <w:sz w:val="10"/>
                <w:szCs w:val="10"/>
              </w:rPr>
            </w:pPr>
          </w:p>
        </w:tc>
        <w:tc>
          <w:tcPr>
            <w:tcW w:w="0" w:type="dxa"/>
            <w:vAlign w:val="bottom"/>
          </w:tcPr>
          <w:p w:rsidR="00913694" w:rsidRDefault="00913694" w:rsidP="00913694">
            <w:pPr>
              <w:rPr>
                <w:sz w:val="1"/>
                <w:szCs w:val="1"/>
              </w:rPr>
            </w:pPr>
          </w:p>
        </w:tc>
      </w:tr>
      <w:tr w:rsidR="00913694" w:rsidTr="00913694">
        <w:trPr>
          <w:trHeight w:val="137"/>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11"/>
                <w:szCs w:val="11"/>
              </w:rPr>
            </w:pPr>
          </w:p>
        </w:tc>
        <w:tc>
          <w:tcPr>
            <w:tcW w:w="3960" w:type="dxa"/>
            <w:tcBorders>
              <w:bottom w:val="single" w:sz="8" w:space="0" w:color="231F20"/>
              <w:right w:val="single" w:sz="8" w:space="0" w:color="231F20"/>
            </w:tcBorders>
            <w:vAlign w:val="bottom"/>
          </w:tcPr>
          <w:p w:rsidR="00913694" w:rsidRDefault="00913694" w:rsidP="00913694">
            <w:pPr>
              <w:rPr>
                <w:sz w:val="11"/>
                <w:szCs w:val="11"/>
              </w:rPr>
            </w:pPr>
          </w:p>
        </w:tc>
        <w:tc>
          <w:tcPr>
            <w:tcW w:w="3720" w:type="dxa"/>
            <w:tcBorders>
              <w:bottom w:val="single" w:sz="8" w:space="0" w:color="231F20"/>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80"/>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3.</w:t>
            </w:r>
          </w:p>
        </w:tc>
        <w:tc>
          <w:tcPr>
            <w:tcW w:w="396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Also Called a Clustered index.</w:t>
            </w:r>
          </w:p>
        </w:tc>
        <w:tc>
          <w:tcPr>
            <w:tcW w:w="372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Also Called a Non-Clustered index.</w:t>
            </w:r>
          </w:p>
        </w:tc>
        <w:tc>
          <w:tcPr>
            <w:tcW w:w="0" w:type="dxa"/>
            <w:vAlign w:val="bottom"/>
          </w:tcPr>
          <w:p w:rsidR="00913694" w:rsidRDefault="00913694" w:rsidP="00913694">
            <w:pPr>
              <w:rPr>
                <w:sz w:val="1"/>
                <w:szCs w:val="1"/>
              </w:rPr>
            </w:pPr>
          </w:p>
        </w:tc>
      </w:tr>
      <w:tr w:rsidR="00913694" w:rsidTr="00913694">
        <w:trPr>
          <w:trHeight w:val="128"/>
        </w:trPr>
        <w:tc>
          <w:tcPr>
            <w:tcW w:w="880" w:type="dxa"/>
            <w:vMerge/>
            <w:tcBorders>
              <w:left w:val="single" w:sz="8" w:space="0" w:color="231F20"/>
              <w:right w:val="single" w:sz="8" w:space="0" w:color="231F20"/>
            </w:tcBorders>
            <w:vAlign w:val="bottom"/>
          </w:tcPr>
          <w:p w:rsidR="00913694" w:rsidRDefault="00913694" w:rsidP="00913694">
            <w:pPr>
              <w:rPr>
                <w:sz w:val="11"/>
                <w:szCs w:val="11"/>
              </w:rPr>
            </w:pPr>
          </w:p>
        </w:tc>
        <w:tc>
          <w:tcPr>
            <w:tcW w:w="3960" w:type="dxa"/>
            <w:tcBorders>
              <w:right w:val="single" w:sz="8" w:space="0" w:color="231F20"/>
            </w:tcBorders>
            <w:vAlign w:val="bottom"/>
          </w:tcPr>
          <w:p w:rsidR="00913694" w:rsidRDefault="00913694" w:rsidP="00913694">
            <w:pPr>
              <w:rPr>
                <w:sz w:val="11"/>
                <w:szCs w:val="11"/>
              </w:rPr>
            </w:pPr>
          </w:p>
        </w:tc>
        <w:tc>
          <w:tcPr>
            <w:tcW w:w="372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135"/>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11"/>
                <w:szCs w:val="11"/>
              </w:rPr>
            </w:pPr>
          </w:p>
        </w:tc>
        <w:tc>
          <w:tcPr>
            <w:tcW w:w="3960" w:type="dxa"/>
            <w:tcBorders>
              <w:bottom w:val="single" w:sz="8" w:space="0" w:color="231F20"/>
              <w:right w:val="single" w:sz="8" w:space="0" w:color="231F20"/>
            </w:tcBorders>
            <w:vAlign w:val="bottom"/>
          </w:tcPr>
          <w:p w:rsidR="00913694" w:rsidRDefault="00913694" w:rsidP="00913694">
            <w:pPr>
              <w:rPr>
                <w:sz w:val="11"/>
                <w:szCs w:val="11"/>
              </w:rPr>
            </w:pPr>
          </w:p>
        </w:tc>
        <w:tc>
          <w:tcPr>
            <w:tcW w:w="3720" w:type="dxa"/>
            <w:tcBorders>
              <w:bottom w:val="single" w:sz="8" w:space="0" w:color="231F20"/>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80"/>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4.</w:t>
            </w:r>
          </w:p>
        </w:tc>
        <w:tc>
          <w:tcPr>
            <w:tcW w:w="3960" w:type="dxa"/>
            <w:tcBorders>
              <w:right w:val="single" w:sz="8" w:space="0" w:color="231F20"/>
            </w:tcBorders>
            <w:vAlign w:val="bottom"/>
          </w:tcPr>
          <w:p w:rsidR="00913694" w:rsidRDefault="00913694" w:rsidP="00913694">
            <w:pPr>
              <w:ind w:left="80"/>
              <w:rPr>
                <w:sz w:val="20"/>
                <w:szCs w:val="20"/>
              </w:rPr>
            </w:pPr>
            <w:proofErr w:type="spellStart"/>
            <w:r>
              <w:rPr>
                <w:rFonts w:eastAsia="Times New Roman"/>
                <w:color w:val="231F20"/>
                <w:sz w:val="24"/>
                <w:szCs w:val="24"/>
              </w:rPr>
              <w:t>Eg</w:t>
            </w:r>
            <w:proofErr w:type="spellEnd"/>
            <w:r>
              <w:rPr>
                <w:rFonts w:eastAsia="Times New Roman"/>
                <w:color w:val="231F20"/>
                <w:sz w:val="24"/>
                <w:szCs w:val="24"/>
              </w:rPr>
              <w:t>: Employee ID</w:t>
            </w:r>
          </w:p>
        </w:tc>
        <w:tc>
          <w:tcPr>
            <w:tcW w:w="3720" w:type="dxa"/>
            <w:tcBorders>
              <w:right w:val="single" w:sz="8" w:space="0" w:color="231F20"/>
            </w:tcBorders>
            <w:vAlign w:val="bottom"/>
          </w:tcPr>
          <w:p w:rsidR="00913694" w:rsidRDefault="00913694" w:rsidP="00913694">
            <w:pPr>
              <w:ind w:left="80"/>
              <w:rPr>
                <w:sz w:val="20"/>
                <w:szCs w:val="20"/>
              </w:rPr>
            </w:pPr>
            <w:proofErr w:type="spellStart"/>
            <w:r>
              <w:rPr>
                <w:rFonts w:eastAsia="Times New Roman"/>
                <w:color w:val="231F20"/>
                <w:sz w:val="24"/>
                <w:szCs w:val="24"/>
              </w:rPr>
              <w:t>Eg</w:t>
            </w:r>
            <w:proofErr w:type="spellEnd"/>
            <w:r>
              <w:rPr>
                <w:rFonts w:eastAsia="Times New Roman"/>
                <w:color w:val="231F20"/>
                <w:sz w:val="24"/>
                <w:szCs w:val="24"/>
              </w:rPr>
              <w:t>: Employee name</w:t>
            </w:r>
          </w:p>
        </w:tc>
        <w:tc>
          <w:tcPr>
            <w:tcW w:w="0" w:type="dxa"/>
            <w:vAlign w:val="bottom"/>
          </w:tcPr>
          <w:p w:rsidR="00913694" w:rsidRDefault="00913694" w:rsidP="00913694">
            <w:pPr>
              <w:rPr>
                <w:sz w:val="1"/>
                <w:szCs w:val="1"/>
              </w:rPr>
            </w:pPr>
          </w:p>
        </w:tc>
      </w:tr>
      <w:tr w:rsidR="00913694" w:rsidTr="00913694">
        <w:trPr>
          <w:trHeight w:val="127"/>
        </w:trPr>
        <w:tc>
          <w:tcPr>
            <w:tcW w:w="880" w:type="dxa"/>
            <w:vMerge/>
            <w:tcBorders>
              <w:left w:val="single" w:sz="8" w:space="0" w:color="231F20"/>
              <w:right w:val="single" w:sz="8" w:space="0" w:color="231F20"/>
            </w:tcBorders>
            <w:vAlign w:val="bottom"/>
          </w:tcPr>
          <w:p w:rsidR="00913694" w:rsidRDefault="00913694" w:rsidP="00913694">
            <w:pPr>
              <w:rPr>
                <w:sz w:val="11"/>
                <w:szCs w:val="11"/>
              </w:rPr>
            </w:pPr>
          </w:p>
        </w:tc>
        <w:tc>
          <w:tcPr>
            <w:tcW w:w="3960" w:type="dxa"/>
            <w:tcBorders>
              <w:right w:val="single" w:sz="8" w:space="0" w:color="231F20"/>
            </w:tcBorders>
            <w:vAlign w:val="bottom"/>
          </w:tcPr>
          <w:p w:rsidR="00913694" w:rsidRDefault="00913694" w:rsidP="00913694">
            <w:pPr>
              <w:rPr>
                <w:sz w:val="11"/>
                <w:szCs w:val="11"/>
              </w:rPr>
            </w:pPr>
          </w:p>
        </w:tc>
        <w:tc>
          <w:tcPr>
            <w:tcW w:w="372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135"/>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11"/>
                <w:szCs w:val="11"/>
              </w:rPr>
            </w:pPr>
          </w:p>
        </w:tc>
        <w:tc>
          <w:tcPr>
            <w:tcW w:w="3960" w:type="dxa"/>
            <w:tcBorders>
              <w:bottom w:val="single" w:sz="8" w:space="0" w:color="231F20"/>
              <w:right w:val="single" w:sz="8" w:space="0" w:color="231F20"/>
            </w:tcBorders>
            <w:vAlign w:val="bottom"/>
          </w:tcPr>
          <w:p w:rsidR="00913694" w:rsidRDefault="00913694" w:rsidP="00913694">
            <w:pPr>
              <w:rPr>
                <w:sz w:val="11"/>
                <w:szCs w:val="11"/>
              </w:rPr>
            </w:pPr>
          </w:p>
        </w:tc>
        <w:tc>
          <w:tcPr>
            <w:tcW w:w="3720" w:type="dxa"/>
            <w:tcBorders>
              <w:bottom w:val="single" w:sz="8" w:space="0" w:color="231F20"/>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bl>
    <w:p w:rsidR="007B7FA4" w:rsidRDefault="007B7FA4">
      <w:pPr>
        <w:spacing w:line="360" w:lineRule="exact"/>
        <w:rPr>
          <w:sz w:val="20"/>
          <w:szCs w:val="20"/>
        </w:rPr>
      </w:pP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33" w:lineRule="exact"/>
        <w:rPr>
          <w:sz w:val="20"/>
          <w:szCs w:val="20"/>
        </w:rPr>
      </w:pPr>
    </w:p>
    <w:p w:rsidR="007B7FA4" w:rsidRDefault="00913694">
      <w:pPr>
        <w:numPr>
          <w:ilvl w:val="0"/>
          <w:numId w:val="42"/>
        </w:numPr>
        <w:tabs>
          <w:tab w:val="left" w:pos="240"/>
        </w:tabs>
        <w:ind w:left="240" w:hanging="240"/>
        <w:rPr>
          <w:rFonts w:eastAsia="Times New Roman"/>
          <w:b/>
          <w:bCs/>
          <w:color w:val="231F20"/>
          <w:sz w:val="24"/>
          <w:szCs w:val="24"/>
        </w:rPr>
      </w:pPr>
      <w:r>
        <w:rPr>
          <w:rFonts w:eastAsia="Times New Roman"/>
          <w:b/>
          <w:bCs/>
          <w:color w:val="231F20"/>
          <w:sz w:val="24"/>
          <w:szCs w:val="24"/>
        </w:rPr>
        <w:t>What are the factors to evaluate the indexing technique?</w:t>
      </w:r>
    </w:p>
    <w:p w:rsidR="007B7FA4" w:rsidRDefault="00913694">
      <w:pPr>
        <w:numPr>
          <w:ilvl w:val="1"/>
          <w:numId w:val="42"/>
        </w:numPr>
        <w:tabs>
          <w:tab w:val="left" w:pos="1220"/>
        </w:tabs>
        <w:spacing w:line="188"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Access types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Access time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Insertion time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Deletion time</w:t>
      </w:r>
    </w:p>
    <w:p w:rsidR="007B7FA4" w:rsidRDefault="007B7FA4">
      <w:pPr>
        <w:spacing w:line="156" w:lineRule="exact"/>
        <w:rPr>
          <w:rFonts w:ascii="Wingdings" w:eastAsia="Wingdings" w:hAnsi="Wingdings" w:cs="Wingdings"/>
          <w:color w:val="231F20"/>
          <w:sz w:val="30"/>
          <w:szCs w:val="30"/>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Space overhead</w:t>
      </w:r>
    </w:p>
    <w:p w:rsidR="007B7FA4" w:rsidRDefault="007B7FA4">
      <w:pPr>
        <w:spacing w:line="157" w:lineRule="exact"/>
        <w:rPr>
          <w:rFonts w:ascii="Wingdings" w:eastAsia="Wingdings" w:hAnsi="Wingdings" w:cs="Wingdings"/>
          <w:color w:val="231F20"/>
          <w:sz w:val="30"/>
          <w:szCs w:val="30"/>
          <w:vertAlign w:val="superscript"/>
        </w:rPr>
      </w:pPr>
    </w:p>
    <w:p w:rsidR="007B7FA4" w:rsidRDefault="00913694">
      <w:pPr>
        <w:numPr>
          <w:ilvl w:val="0"/>
          <w:numId w:val="42"/>
        </w:numPr>
        <w:tabs>
          <w:tab w:val="left" w:pos="240"/>
        </w:tabs>
        <w:spacing w:line="220" w:lineRule="auto"/>
        <w:ind w:left="240" w:hanging="240"/>
        <w:rPr>
          <w:rFonts w:eastAsia="Times New Roman"/>
          <w:b/>
          <w:bCs/>
          <w:color w:val="231F20"/>
          <w:sz w:val="24"/>
          <w:szCs w:val="24"/>
        </w:rPr>
      </w:pPr>
      <w:r>
        <w:rPr>
          <w:rFonts w:eastAsia="Times New Roman"/>
          <w:b/>
          <w:bCs/>
          <w:color w:val="231F20"/>
          <w:sz w:val="24"/>
          <w:szCs w:val="24"/>
        </w:rPr>
        <w:t>What are the two main goals of parallelism?</w:t>
      </w:r>
    </w:p>
    <w:p w:rsidR="007B7FA4" w:rsidRDefault="00913694">
      <w:pPr>
        <w:numPr>
          <w:ilvl w:val="1"/>
          <w:numId w:val="42"/>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Load –balance multiple small accesses, so that the throughput of such accesses increases.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Parallelize large accesses so that the response time of large accesses is reduced</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42"/>
        </w:numPr>
        <w:tabs>
          <w:tab w:val="left" w:pos="240"/>
        </w:tabs>
        <w:spacing w:line="220" w:lineRule="auto"/>
        <w:ind w:left="240" w:hanging="240"/>
        <w:rPr>
          <w:rFonts w:eastAsia="Times New Roman"/>
          <w:b/>
          <w:bCs/>
          <w:color w:val="231F20"/>
          <w:sz w:val="24"/>
          <w:szCs w:val="24"/>
        </w:rPr>
      </w:pPr>
      <w:r>
        <w:rPr>
          <w:rFonts w:eastAsia="Times New Roman"/>
          <w:b/>
          <w:bCs/>
          <w:color w:val="231F20"/>
          <w:sz w:val="24"/>
          <w:szCs w:val="24"/>
        </w:rPr>
        <w:t>What are the two types of blocks in the fixed-length representation?</w:t>
      </w:r>
    </w:p>
    <w:p w:rsidR="007B7FA4" w:rsidRDefault="00913694">
      <w:pPr>
        <w:numPr>
          <w:ilvl w:val="1"/>
          <w:numId w:val="42"/>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b/>
          <w:bCs/>
          <w:i/>
          <w:iCs/>
          <w:color w:val="231F20"/>
          <w:sz w:val="24"/>
          <w:szCs w:val="24"/>
        </w:rPr>
        <w:t xml:space="preserve">Anchor block: </w:t>
      </w:r>
      <w:r>
        <w:rPr>
          <w:rFonts w:eastAsia="Times New Roman"/>
          <w:color w:val="231F20"/>
          <w:sz w:val="24"/>
          <w:szCs w:val="24"/>
        </w:rPr>
        <w:t>Contains the first record of a chain.</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2"/>
        </w:numPr>
        <w:tabs>
          <w:tab w:val="left" w:pos="1220"/>
        </w:tabs>
        <w:spacing w:line="183" w:lineRule="auto"/>
        <w:ind w:left="1220" w:right="1660" w:hanging="519"/>
        <w:rPr>
          <w:rFonts w:ascii="Wingdings" w:eastAsia="Wingdings" w:hAnsi="Wingdings" w:cs="Wingdings"/>
          <w:color w:val="231F20"/>
          <w:sz w:val="41"/>
          <w:szCs w:val="41"/>
          <w:vertAlign w:val="superscript"/>
        </w:rPr>
      </w:pPr>
      <w:r>
        <w:rPr>
          <w:rFonts w:eastAsia="Times New Roman"/>
          <w:b/>
          <w:bCs/>
          <w:i/>
          <w:iCs/>
          <w:color w:val="231F20"/>
        </w:rPr>
        <w:t xml:space="preserve">Overflow block: </w:t>
      </w:r>
      <w:r>
        <w:rPr>
          <w:rFonts w:eastAsia="Times New Roman"/>
          <w:color w:val="231F20"/>
        </w:rPr>
        <w:t>Contains the records other than those that are the first record o</w:t>
      </w:r>
      <w:r>
        <w:rPr>
          <w:rFonts w:eastAsia="Times New Roman"/>
          <w:b/>
          <w:bCs/>
          <w:i/>
          <w:iCs/>
          <w:color w:val="231F20"/>
        </w:rPr>
        <w:t xml:space="preserve"> </w:t>
      </w:r>
      <w:r>
        <w:rPr>
          <w:rFonts w:eastAsia="Times New Roman"/>
          <w:color w:val="231F20"/>
        </w:rPr>
        <w:t>f a chain.</w:t>
      </w:r>
    </w:p>
    <w:p w:rsidR="007B7FA4" w:rsidRDefault="007B7FA4">
      <w:pPr>
        <w:spacing w:line="136" w:lineRule="exact"/>
        <w:rPr>
          <w:rFonts w:ascii="Wingdings" w:eastAsia="Wingdings" w:hAnsi="Wingdings" w:cs="Wingdings"/>
          <w:color w:val="231F20"/>
          <w:sz w:val="41"/>
          <w:szCs w:val="41"/>
          <w:vertAlign w:val="superscript"/>
        </w:rPr>
      </w:pPr>
    </w:p>
    <w:p w:rsidR="007B7FA4" w:rsidRDefault="00913694">
      <w:pPr>
        <w:numPr>
          <w:ilvl w:val="0"/>
          <w:numId w:val="42"/>
        </w:numPr>
        <w:tabs>
          <w:tab w:val="left" w:pos="360"/>
        </w:tabs>
        <w:ind w:left="360" w:hanging="360"/>
        <w:rPr>
          <w:rFonts w:eastAsia="Times New Roman"/>
          <w:b/>
          <w:bCs/>
          <w:color w:val="231F20"/>
          <w:sz w:val="24"/>
          <w:szCs w:val="24"/>
        </w:rPr>
      </w:pPr>
      <w:r>
        <w:rPr>
          <w:rFonts w:eastAsia="Times New Roman"/>
          <w:b/>
          <w:bCs/>
          <w:color w:val="231F20"/>
          <w:sz w:val="24"/>
          <w:szCs w:val="24"/>
        </w:rPr>
        <w:t>What is B+ tree?</w:t>
      </w:r>
    </w:p>
    <w:p w:rsidR="007B7FA4" w:rsidRDefault="007B7FA4">
      <w:pPr>
        <w:spacing w:line="139" w:lineRule="exact"/>
        <w:rPr>
          <w:rFonts w:eastAsia="Times New Roman"/>
          <w:b/>
          <w:bCs/>
          <w:color w:val="231F20"/>
          <w:sz w:val="24"/>
          <w:szCs w:val="24"/>
        </w:rPr>
      </w:pPr>
    </w:p>
    <w:p w:rsidR="007B7FA4" w:rsidRDefault="00913694">
      <w:pPr>
        <w:spacing w:line="253" w:lineRule="auto"/>
        <w:ind w:left="360" w:right="140"/>
        <w:jc w:val="both"/>
        <w:rPr>
          <w:rFonts w:eastAsia="Times New Roman"/>
          <w:b/>
          <w:bCs/>
          <w:color w:val="231F20"/>
          <w:sz w:val="24"/>
          <w:szCs w:val="24"/>
        </w:rPr>
      </w:pPr>
      <w:r>
        <w:rPr>
          <w:rFonts w:eastAsia="Times New Roman"/>
          <w:color w:val="231F20"/>
          <w:sz w:val="20"/>
          <w:szCs w:val="20"/>
        </w:rPr>
        <w:t>A B+ tree is an n-ary tree with a variable but often large number of children per node. The root may be either a leaf or a node with two or more children.A B+ tree can be viewed as a B-tree in which each node contains only keys (not key-value pairs), and to which an additional level is added at the bottom with linked leaves.</w:t>
      </w:r>
    </w:p>
    <w:p w:rsidR="007B7FA4" w:rsidRDefault="00913694">
      <w:pPr>
        <w:spacing w:line="221" w:lineRule="auto"/>
        <w:jc w:val="right"/>
        <w:rPr>
          <w:sz w:val="20"/>
          <w:szCs w:val="20"/>
        </w:rPr>
      </w:pPr>
      <w:r>
        <w:rPr>
          <w:rFonts w:eastAsia="Times New Roman"/>
          <w:sz w:val="24"/>
          <w:szCs w:val="24"/>
        </w:rPr>
        <w:t>19</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80768" behindDoc="1" locked="0" layoutInCell="0" allowOverlap="1">
                <wp:simplePos x="0" y="0"/>
                <wp:positionH relativeFrom="column">
                  <wp:posOffset>-152400</wp:posOffset>
                </wp:positionH>
                <wp:positionV relativeFrom="paragraph">
                  <wp:posOffset>-127000</wp:posOffset>
                </wp:positionV>
                <wp:extent cx="6953885" cy="0"/>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pt" to="535.55pt,-10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19" w:name="page19"/>
    <w:bookmarkEnd w:id="19"/>
    <w:p w:rsidR="007B7FA4" w:rsidRDefault="00913694">
      <w:pPr>
        <w:tabs>
          <w:tab w:val="left" w:pos="3920"/>
        </w:tabs>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681792" behindDoc="1" locked="0" layoutInCell="0" allowOverlap="1">
                <wp:simplePos x="0" y="0"/>
                <wp:positionH relativeFrom="page">
                  <wp:posOffset>304800</wp:posOffset>
                </wp:positionH>
                <wp:positionV relativeFrom="page">
                  <wp:posOffset>309245</wp:posOffset>
                </wp:positionV>
                <wp:extent cx="6953885" cy="0"/>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82816" behindDoc="1" locked="0" layoutInCell="0" allowOverlap="1">
                <wp:simplePos x="0" y="0"/>
                <wp:positionH relativeFrom="page">
                  <wp:posOffset>309245</wp:posOffset>
                </wp:positionH>
                <wp:positionV relativeFrom="page">
                  <wp:posOffset>304800</wp:posOffset>
                </wp:positionV>
                <wp:extent cx="0" cy="10081260"/>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8384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5" o:spid="_x0000_s112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11. Draw the physical storage media.</w:t>
      </w:r>
      <w:r>
        <w:rPr>
          <w:sz w:val="20"/>
          <w:szCs w:val="20"/>
        </w:rPr>
        <w:tab/>
      </w:r>
    </w:p>
    <w:p w:rsidR="007B7FA4" w:rsidRDefault="00913694">
      <w:pPr>
        <w:spacing w:line="20" w:lineRule="exact"/>
        <w:rPr>
          <w:sz w:val="20"/>
          <w:szCs w:val="20"/>
        </w:rPr>
      </w:pPr>
      <w:r>
        <w:rPr>
          <w:noProof/>
          <w:sz w:val="20"/>
          <w:szCs w:val="20"/>
        </w:rPr>
        <w:drawing>
          <wp:anchor distT="0" distB="0" distL="114300" distR="114300" simplePos="0" relativeHeight="251684864" behindDoc="1" locked="0" layoutInCell="0" allowOverlap="1">
            <wp:simplePos x="0" y="0"/>
            <wp:positionH relativeFrom="column">
              <wp:posOffset>2334895</wp:posOffset>
            </wp:positionH>
            <wp:positionV relativeFrom="paragraph">
              <wp:posOffset>173355</wp:posOffset>
            </wp:positionV>
            <wp:extent cx="1959610" cy="2395220"/>
            <wp:effectExtent l="0" t="0" r="0" b="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
                      <a:extLst/>
                    </a:blip>
                    <a:srcRect/>
                    <a:stretch>
                      <a:fillRect/>
                    </a:stretch>
                  </pic:blipFill>
                  <pic:spPr bwMode="auto">
                    <a:xfrm>
                      <a:off x="0" y="0"/>
                      <a:ext cx="1959610" cy="2395220"/>
                    </a:xfrm>
                    <a:prstGeom prst="rect">
                      <a:avLst/>
                    </a:prstGeom>
                    <a:noFill/>
                  </pic:spPr>
                </pic:pic>
              </a:graphicData>
            </a:graphic>
          </wp:anchor>
        </w:drawing>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3" w:lineRule="exact"/>
        <w:rPr>
          <w:sz w:val="20"/>
          <w:szCs w:val="20"/>
        </w:rPr>
      </w:pPr>
    </w:p>
    <w:p w:rsidR="007B7FA4" w:rsidRDefault="00913694">
      <w:pPr>
        <w:numPr>
          <w:ilvl w:val="0"/>
          <w:numId w:val="43"/>
        </w:numPr>
        <w:tabs>
          <w:tab w:val="left" w:pos="360"/>
        </w:tabs>
        <w:ind w:left="360" w:hanging="360"/>
        <w:rPr>
          <w:rFonts w:eastAsia="Times New Roman"/>
          <w:b/>
          <w:bCs/>
          <w:color w:val="231F20"/>
          <w:sz w:val="24"/>
          <w:szCs w:val="24"/>
        </w:rPr>
      </w:pPr>
      <w:r>
        <w:rPr>
          <w:rFonts w:eastAsia="Times New Roman"/>
          <w:b/>
          <w:bCs/>
          <w:color w:val="231F20"/>
          <w:sz w:val="24"/>
          <w:szCs w:val="24"/>
        </w:rPr>
        <w:t>List out the levels of Raid.</w:t>
      </w:r>
    </w:p>
    <w:p w:rsidR="007B7FA4" w:rsidRDefault="00913694">
      <w:pPr>
        <w:numPr>
          <w:ilvl w:val="1"/>
          <w:numId w:val="43"/>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RAID level 0 –Block striping non-redundant</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1 –Mirroring</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2 –Memory style Error correcting code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3 –Bit interleaved parity</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4 –Block interleaved parity</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5 – Block interleaved distributed parity</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6 – P+Q redundancy disk</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43"/>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Difference between B+ tree and B tree.</w:t>
      </w:r>
    </w:p>
    <w:p w:rsidR="007B7FA4" w:rsidRDefault="007B7FA4">
      <w:pPr>
        <w:spacing w:line="20" w:lineRule="exact"/>
        <w:rPr>
          <w:sz w:val="20"/>
          <w:szCs w:val="20"/>
        </w:rPr>
      </w:pPr>
    </w:p>
    <w:p w:rsidR="007B7FA4" w:rsidRDefault="007B7FA4">
      <w:pPr>
        <w:spacing w:line="362"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600"/>
        <w:gridCol w:w="3500"/>
        <w:gridCol w:w="3740"/>
        <w:gridCol w:w="30"/>
      </w:tblGrid>
      <w:tr w:rsidR="007B7FA4">
        <w:trPr>
          <w:trHeight w:val="297"/>
        </w:trPr>
        <w:tc>
          <w:tcPr>
            <w:tcW w:w="600" w:type="dxa"/>
            <w:tcBorders>
              <w:top w:val="single" w:sz="8" w:space="0" w:color="231F20"/>
              <w:left w:val="single" w:sz="8" w:space="0" w:color="231F20"/>
              <w:right w:val="single" w:sz="8" w:space="0" w:color="231F20"/>
            </w:tcBorders>
            <w:vAlign w:val="bottom"/>
          </w:tcPr>
          <w:p w:rsidR="007B7FA4" w:rsidRDefault="00913694">
            <w:pPr>
              <w:ind w:right="60"/>
              <w:jc w:val="right"/>
              <w:rPr>
                <w:sz w:val="20"/>
                <w:szCs w:val="20"/>
              </w:rPr>
            </w:pPr>
            <w:r>
              <w:rPr>
                <w:rFonts w:eastAsia="Times New Roman"/>
                <w:b/>
                <w:bCs/>
                <w:color w:val="231F20"/>
                <w:sz w:val="24"/>
                <w:szCs w:val="24"/>
              </w:rPr>
              <w:t>S.</w:t>
            </w:r>
          </w:p>
        </w:tc>
        <w:tc>
          <w:tcPr>
            <w:tcW w:w="3500" w:type="dxa"/>
            <w:vMerge w:val="restart"/>
            <w:tcBorders>
              <w:top w:val="single" w:sz="8" w:space="0" w:color="231F20"/>
              <w:right w:val="single" w:sz="8" w:space="0" w:color="231F20"/>
            </w:tcBorders>
            <w:vAlign w:val="bottom"/>
          </w:tcPr>
          <w:p w:rsidR="007B7FA4" w:rsidRDefault="00913694">
            <w:pPr>
              <w:ind w:left="1360"/>
              <w:rPr>
                <w:sz w:val="20"/>
                <w:szCs w:val="20"/>
              </w:rPr>
            </w:pPr>
            <w:r>
              <w:rPr>
                <w:rFonts w:eastAsia="Times New Roman"/>
                <w:b/>
                <w:bCs/>
                <w:color w:val="231F20"/>
                <w:sz w:val="24"/>
                <w:szCs w:val="24"/>
              </w:rPr>
              <w:t>B+ tree</w:t>
            </w:r>
          </w:p>
        </w:tc>
        <w:tc>
          <w:tcPr>
            <w:tcW w:w="3740" w:type="dxa"/>
            <w:vMerge w:val="restart"/>
            <w:tcBorders>
              <w:top w:val="single" w:sz="8" w:space="0" w:color="231F20"/>
              <w:right w:val="single" w:sz="8" w:space="0" w:color="231F20"/>
            </w:tcBorders>
            <w:vAlign w:val="bottom"/>
          </w:tcPr>
          <w:p w:rsidR="007B7FA4" w:rsidRDefault="00913694">
            <w:pPr>
              <w:ind w:left="1520"/>
              <w:rPr>
                <w:sz w:val="20"/>
                <w:szCs w:val="20"/>
              </w:rPr>
            </w:pPr>
            <w:r>
              <w:rPr>
                <w:rFonts w:eastAsia="Times New Roman"/>
                <w:b/>
                <w:bCs/>
                <w:color w:val="231F20"/>
                <w:sz w:val="24"/>
                <w:szCs w:val="24"/>
              </w:rPr>
              <w:t>B- tree</w:t>
            </w:r>
          </w:p>
        </w:tc>
        <w:tc>
          <w:tcPr>
            <w:tcW w:w="0" w:type="dxa"/>
            <w:vAlign w:val="bottom"/>
          </w:tcPr>
          <w:p w:rsidR="007B7FA4" w:rsidRDefault="007B7FA4">
            <w:pPr>
              <w:rPr>
                <w:sz w:val="1"/>
                <w:szCs w:val="1"/>
              </w:rPr>
            </w:pPr>
          </w:p>
        </w:tc>
      </w:tr>
      <w:tr w:rsidR="007B7FA4">
        <w:trPr>
          <w:trHeight w:val="146"/>
        </w:trPr>
        <w:tc>
          <w:tcPr>
            <w:tcW w:w="600" w:type="dxa"/>
            <w:vMerge w:val="restart"/>
            <w:tcBorders>
              <w:left w:val="single" w:sz="8" w:space="0" w:color="231F20"/>
              <w:right w:val="single" w:sz="8" w:space="0" w:color="231F20"/>
            </w:tcBorders>
            <w:vAlign w:val="bottom"/>
          </w:tcPr>
          <w:p w:rsidR="007B7FA4" w:rsidRDefault="00913694">
            <w:pPr>
              <w:ind w:right="20"/>
              <w:jc w:val="right"/>
              <w:rPr>
                <w:sz w:val="20"/>
                <w:szCs w:val="20"/>
              </w:rPr>
            </w:pPr>
            <w:r>
              <w:rPr>
                <w:rFonts w:eastAsia="Times New Roman"/>
                <w:b/>
                <w:bCs/>
                <w:color w:val="231F20"/>
                <w:sz w:val="24"/>
                <w:szCs w:val="24"/>
              </w:rPr>
              <w:t>No</w:t>
            </w:r>
          </w:p>
        </w:tc>
        <w:tc>
          <w:tcPr>
            <w:tcW w:w="3500" w:type="dxa"/>
            <w:vMerge/>
            <w:tcBorders>
              <w:right w:val="single" w:sz="8" w:space="0" w:color="231F20"/>
            </w:tcBorders>
            <w:vAlign w:val="bottom"/>
          </w:tcPr>
          <w:p w:rsidR="007B7FA4" w:rsidRDefault="007B7FA4">
            <w:pPr>
              <w:rPr>
                <w:sz w:val="12"/>
                <w:szCs w:val="12"/>
              </w:rPr>
            </w:pPr>
          </w:p>
        </w:tc>
        <w:tc>
          <w:tcPr>
            <w:tcW w:w="374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46"/>
        </w:trPr>
        <w:tc>
          <w:tcPr>
            <w:tcW w:w="600" w:type="dxa"/>
            <w:vMerge/>
            <w:tcBorders>
              <w:left w:val="single" w:sz="8" w:space="0" w:color="231F20"/>
              <w:bottom w:val="single" w:sz="8" w:space="0" w:color="231F20"/>
              <w:right w:val="single" w:sz="8" w:space="0" w:color="231F20"/>
            </w:tcBorders>
            <w:vAlign w:val="bottom"/>
          </w:tcPr>
          <w:p w:rsidR="007B7FA4" w:rsidRDefault="007B7FA4">
            <w:pPr>
              <w:rPr>
                <w:sz w:val="12"/>
                <w:szCs w:val="12"/>
              </w:rPr>
            </w:pPr>
          </w:p>
        </w:tc>
        <w:tc>
          <w:tcPr>
            <w:tcW w:w="3500" w:type="dxa"/>
            <w:tcBorders>
              <w:bottom w:val="single" w:sz="8" w:space="0" w:color="231F20"/>
              <w:right w:val="single" w:sz="8" w:space="0" w:color="231F20"/>
            </w:tcBorders>
            <w:vAlign w:val="bottom"/>
          </w:tcPr>
          <w:p w:rsidR="007B7FA4" w:rsidRDefault="007B7FA4">
            <w:pPr>
              <w:rPr>
                <w:sz w:val="12"/>
                <w:szCs w:val="12"/>
              </w:rPr>
            </w:pPr>
          </w:p>
        </w:tc>
        <w:tc>
          <w:tcPr>
            <w:tcW w:w="3740" w:type="dxa"/>
            <w:tcBorders>
              <w:bottom w:val="single" w:sz="8" w:space="0" w:color="231F20"/>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283"/>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1.</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leaf node data are ordered</w:t>
            </w:r>
          </w:p>
        </w:tc>
        <w:tc>
          <w:tcPr>
            <w:tcW w:w="374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the leaf node cannot store</w:t>
            </w:r>
          </w:p>
        </w:tc>
        <w:tc>
          <w:tcPr>
            <w:tcW w:w="0" w:type="dxa"/>
            <w:vAlign w:val="bottom"/>
          </w:tcPr>
          <w:p w:rsidR="007B7FA4" w:rsidRDefault="007B7FA4">
            <w:pPr>
              <w:rPr>
                <w:sz w:val="1"/>
                <w:szCs w:val="1"/>
              </w:rPr>
            </w:pPr>
          </w:p>
        </w:tc>
      </w:tr>
      <w:tr w:rsidR="007B7FA4">
        <w:trPr>
          <w:trHeight w:val="271"/>
        </w:trPr>
        <w:tc>
          <w:tcPr>
            <w:tcW w:w="600" w:type="dxa"/>
            <w:tcBorders>
              <w:left w:val="single" w:sz="8" w:space="0" w:color="231F20"/>
              <w:right w:val="single" w:sz="8" w:space="0" w:color="231F20"/>
            </w:tcBorders>
            <w:vAlign w:val="bottom"/>
          </w:tcPr>
          <w:p w:rsidR="007B7FA4" w:rsidRDefault="007B7FA4">
            <w:pPr>
              <w:rPr>
                <w:sz w:val="23"/>
                <w:szCs w:val="23"/>
              </w:rPr>
            </w:pPr>
          </w:p>
        </w:tc>
        <w:tc>
          <w:tcPr>
            <w:tcW w:w="350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in a sequential linked list.</w:t>
            </w:r>
          </w:p>
        </w:tc>
        <w:tc>
          <w:tcPr>
            <w:tcW w:w="374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using linked list.</w:t>
            </w:r>
          </w:p>
        </w:tc>
        <w:tc>
          <w:tcPr>
            <w:tcW w:w="0" w:type="dxa"/>
            <w:vAlign w:val="bottom"/>
          </w:tcPr>
          <w:p w:rsidR="007B7FA4" w:rsidRDefault="007B7FA4">
            <w:pPr>
              <w:rPr>
                <w:sz w:val="1"/>
                <w:szCs w:val="1"/>
              </w:rPr>
            </w:pPr>
          </w:p>
        </w:tc>
      </w:tr>
      <w:tr w:rsidR="007B7FA4">
        <w:trPr>
          <w:trHeight w:val="22"/>
        </w:trPr>
        <w:tc>
          <w:tcPr>
            <w:tcW w:w="600" w:type="dxa"/>
            <w:tcBorders>
              <w:left w:val="single" w:sz="8" w:space="0" w:color="231F20"/>
              <w:bottom w:val="single" w:sz="8" w:space="0" w:color="231F20"/>
              <w:right w:val="single" w:sz="8" w:space="0" w:color="231F20"/>
            </w:tcBorders>
            <w:vAlign w:val="bottom"/>
          </w:tcPr>
          <w:p w:rsidR="007B7FA4" w:rsidRDefault="007B7FA4">
            <w:pPr>
              <w:spacing w:line="20" w:lineRule="exact"/>
              <w:rPr>
                <w:sz w:val="1"/>
                <w:szCs w:val="1"/>
              </w:rPr>
            </w:pPr>
          </w:p>
        </w:tc>
        <w:tc>
          <w:tcPr>
            <w:tcW w:w="350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374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0" w:type="dxa"/>
            <w:vAlign w:val="bottom"/>
          </w:tcPr>
          <w:p w:rsidR="007B7FA4" w:rsidRDefault="007B7FA4">
            <w:pPr>
              <w:rPr>
                <w:sz w:val="1"/>
                <w:szCs w:val="1"/>
              </w:rPr>
            </w:pPr>
          </w:p>
        </w:tc>
      </w:tr>
      <w:tr w:rsidR="007B7FA4">
        <w:trPr>
          <w:trHeight w:val="282"/>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2.</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store redundant search key</w:t>
            </w:r>
          </w:p>
        </w:tc>
        <w:tc>
          <w:tcPr>
            <w:tcW w:w="3740" w:type="dxa"/>
            <w:tcBorders>
              <w:right w:val="single" w:sz="8" w:space="0" w:color="231F20"/>
            </w:tcBorders>
            <w:vAlign w:val="bottom"/>
          </w:tcPr>
          <w:p w:rsidR="007B7FA4" w:rsidRDefault="00913694">
            <w:pPr>
              <w:ind w:left="60"/>
              <w:rPr>
                <w:sz w:val="20"/>
                <w:szCs w:val="20"/>
              </w:rPr>
            </w:pPr>
            <w:r>
              <w:rPr>
                <w:rFonts w:eastAsia="Times New Roman"/>
                <w:color w:val="231F20"/>
                <w:sz w:val="24"/>
                <w:szCs w:val="24"/>
              </w:rPr>
              <w:t>B tree store non-redundant search</w:t>
            </w:r>
          </w:p>
        </w:tc>
        <w:tc>
          <w:tcPr>
            <w:tcW w:w="0" w:type="dxa"/>
            <w:vAlign w:val="bottom"/>
          </w:tcPr>
          <w:p w:rsidR="007B7FA4" w:rsidRDefault="007B7FA4">
            <w:pPr>
              <w:rPr>
                <w:sz w:val="1"/>
                <w:szCs w:val="1"/>
              </w:rPr>
            </w:pPr>
          </w:p>
        </w:tc>
      </w:tr>
      <w:tr w:rsidR="007B7FA4">
        <w:trPr>
          <w:trHeight w:val="285"/>
        </w:trPr>
        <w:tc>
          <w:tcPr>
            <w:tcW w:w="60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500" w:type="dxa"/>
            <w:tcBorders>
              <w:bottom w:val="single" w:sz="8" w:space="0" w:color="231F20"/>
              <w:right w:val="single" w:sz="8" w:space="0" w:color="231F20"/>
            </w:tcBorders>
            <w:vAlign w:val="bottom"/>
          </w:tcPr>
          <w:p w:rsidR="007B7FA4" w:rsidRDefault="007B7FA4">
            <w:pPr>
              <w:rPr>
                <w:sz w:val="24"/>
                <w:szCs w:val="24"/>
              </w:rPr>
            </w:pPr>
          </w:p>
        </w:tc>
        <w:tc>
          <w:tcPr>
            <w:tcW w:w="3740" w:type="dxa"/>
            <w:tcBorders>
              <w:bottom w:val="single" w:sz="8" w:space="0" w:color="231F20"/>
              <w:right w:val="single" w:sz="8" w:space="0" w:color="231F20"/>
            </w:tcBorders>
            <w:vAlign w:val="bottom"/>
          </w:tcPr>
          <w:p w:rsidR="007B7FA4" w:rsidRDefault="00913694">
            <w:pPr>
              <w:ind w:left="60"/>
              <w:rPr>
                <w:sz w:val="20"/>
                <w:szCs w:val="20"/>
              </w:rPr>
            </w:pPr>
            <w:r>
              <w:rPr>
                <w:rFonts w:eastAsia="Times New Roman"/>
                <w:color w:val="231F20"/>
                <w:sz w:val="24"/>
                <w:szCs w:val="24"/>
              </w:rPr>
              <w:t>key</w:t>
            </w:r>
          </w:p>
        </w:tc>
        <w:tc>
          <w:tcPr>
            <w:tcW w:w="0" w:type="dxa"/>
            <w:vAlign w:val="bottom"/>
          </w:tcPr>
          <w:p w:rsidR="007B7FA4" w:rsidRDefault="007B7FA4">
            <w:pPr>
              <w:rPr>
                <w:sz w:val="1"/>
                <w:szCs w:val="1"/>
              </w:rPr>
            </w:pPr>
          </w:p>
        </w:tc>
      </w:tr>
      <w:tr w:rsidR="007B7FA4">
        <w:trPr>
          <w:trHeight w:val="280"/>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3.</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B+-tree data store only leaf nodes.</w:t>
            </w:r>
          </w:p>
        </w:tc>
        <w:tc>
          <w:tcPr>
            <w:tcW w:w="374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search keys and data stored in</w:t>
            </w:r>
          </w:p>
        </w:tc>
        <w:tc>
          <w:tcPr>
            <w:tcW w:w="0" w:type="dxa"/>
            <w:vAlign w:val="bottom"/>
          </w:tcPr>
          <w:p w:rsidR="007B7FA4" w:rsidRDefault="007B7FA4">
            <w:pPr>
              <w:rPr>
                <w:sz w:val="1"/>
                <w:szCs w:val="1"/>
              </w:rPr>
            </w:pPr>
          </w:p>
        </w:tc>
      </w:tr>
      <w:tr w:rsidR="007B7FA4">
        <w:trPr>
          <w:trHeight w:val="272"/>
        </w:trPr>
        <w:tc>
          <w:tcPr>
            <w:tcW w:w="600" w:type="dxa"/>
            <w:tcBorders>
              <w:left w:val="single" w:sz="8" w:space="0" w:color="231F20"/>
              <w:right w:val="single" w:sz="8" w:space="0" w:color="231F20"/>
            </w:tcBorders>
            <w:vAlign w:val="bottom"/>
          </w:tcPr>
          <w:p w:rsidR="007B7FA4" w:rsidRDefault="007B7FA4">
            <w:pPr>
              <w:rPr>
                <w:sz w:val="23"/>
                <w:szCs w:val="23"/>
              </w:rPr>
            </w:pPr>
          </w:p>
        </w:tc>
        <w:tc>
          <w:tcPr>
            <w:tcW w:w="3500" w:type="dxa"/>
            <w:tcBorders>
              <w:right w:val="single" w:sz="8" w:space="0" w:color="231F20"/>
            </w:tcBorders>
            <w:vAlign w:val="bottom"/>
          </w:tcPr>
          <w:p w:rsidR="007B7FA4" w:rsidRDefault="007B7FA4">
            <w:pPr>
              <w:rPr>
                <w:sz w:val="23"/>
                <w:szCs w:val="23"/>
              </w:rPr>
            </w:pPr>
          </w:p>
        </w:tc>
        <w:tc>
          <w:tcPr>
            <w:tcW w:w="3740" w:type="dxa"/>
            <w:tcBorders>
              <w:right w:val="single" w:sz="8" w:space="0" w:color="231F20"/>
            </w:tcBorders>
            <w:vAlign w:val="bottom"/>
          </w:tcPr>
          <w:p w:rsidR="007B7FA4" w:rsidRDefault="00913694">
            <w:pPr>
              <w:spacing w:line="272" w:lineRule="exact"/>
              <w:ind w:left="80"/>
              <w:rPr>
                <w:sz w:val="20"/>
                <w:szCs w:val="20"/>
              </w:rPr>
            </w:pPr>
            <w:r>
              <w:rPr>
                <w:rFonts w:eastAsia="Times New Roman"/>
                <w:color w:val="231F20"/>
                <w:sz w:val="24"/>
                <w:szCs w:val="24"/>
              </w:rPr>
              <w:t>internal or leaf nodes</w:t>
            </w:r>
          </w:p>
        </w:tc>
        <w:tc>
          <w:tcPr>
            <w:tcW w:w="0" w:type="dxa"/>
            <w:vAlign w:val="bottom"/>
          </w:tcPr>
          <w:p w:rsidR="007B7FA4" w:rsidRDefault="007B7FA4">
            <w:pPr>
              <w:rPr>
                <w:sz w:val="1"/>
                <w:szCs w:val="1"/>
              </w:rPr>
            </w:pPr>
          </w:p>
        </w:tc>
      </w:tr>
      <w:tr w:rsidR="007B7FA4">
        <w:trPr>
          <w:trHeight w:val="22"/>
        </w:trPr>
        <w:tc>
          <w:tcPr>
            <w:tcW w:w="600" w:type="dxa"/>
            <w:tcBorders>
              <w:left w:val="single" w:sz="8" w:space="0" w:color="231F20"/>
              <w:bottom w:val="single" w:sz="8" w:space="0" w:color="231F20"/>
              <w:right w:val="single" w:sz="8" w:space="0" w:color="231F20"/>
            </w:tcBorders>
            <w:vAlign w:val="bottom"/>
          </w:tcPr>
          <w:p w:rsidR="007B7FA4" w:rsidRDefault="007B7FA4">
            <w:pPr>
              <w:spacing w:line="20" w:lineRule="exact"/>
              <w:rPr>
                <w:sz w:val="1"/>
                <w:szCs w:val="1"/>
              </w:rPr>
            </w:pPr>
          </w:p>
        </w:tc>
        <w:tc>
          <w:tcPr>
            <w:tcW w:w="350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374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0" w:type="dxa"/>
            <w:vAlign w:val="bottom"/>
          </w:tcPr>
          <w:p w:rsidR="007B7FA4" w:rsidRDefault="007B7FA4">
            <w:pPr>
              <w:rPr>
                <w:sz w:val="1"/>
                <w:szCs w:val="1"/>
              </w:rPr>
            </w:pPr>
          </w:p>
        </w:tc>
      </w:tr>
      <w:tr w:rsidR="007B7FA4">
        <w:trPr>
          <w:trHeight w:val="282"/>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4.</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Insertion of a B+ tree is not</w:t>
            </w:r>
          </w:p>
        </w:tc>
        <w:tc>
          <w:tcPr>
            <w:tcW w:w="374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Insertion of a B tree is more compli-</w:t>
            </w:r>
          </w:p>
        </w:tc>
        <w:tc>
          <w:tcPr>
            <w:tcW w:w="0" w:type="dxa"/>
            <w:vAlign w:val="bottom"/>
          </w:tcPr>
          <w:p w:rsidR="007B7FA4" w:rsidRDefault="007B7FA4">
            <w:pPr>
              <w:rPr>
                <w:sz w:val="1"/>
                <w:szCs w:val="1"/>
              </w:rPr>
            </w:pPr>
          </w:p>
        </w:tc>
      </w:tr>
      <w:tr w:rsidR="007B7FA4">
        <w:trPr>
          <w:trHeight w:val="271"/>
        </w:trPr>
        <w:tc>
          <w:tcPr>
            <w:tcW w:w="600" w:type="dxa"/>
            <w:tcBorders>
              <w:left w:val="single" w:sz="8" w:space="0" w:color="231F20"/>
              <w:right w:val="single" w:sz="8" w:space="0" w:color="231F20"/>
            </w:tcBorders>
            <w:vAlign w:val="bottom"/>
          </w:tcPr>
          <w:p w:rsidR="007B7FA4" w:rsidRDefault="007B7FA4">
            <w:pPr>
              <w:rPr>
                <w:sz w:val="23"/>
                <w:szCs w:val="23"/>
              </w:rPr>
            </w:pPr>
          </w:p>
        </w:tc>
        <w:tc>
          <w:tcPr>
            <w:tcW w:w="350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compli- cated</w:t>
            </w:r>
          </w:p>
        </w:tc>
        <w:tc>
          <w:tcPr>
            <w:tcW w:w="374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cated</w:t>
            </w:r>
          </w:p>
        </w:tc>
        <w:tc>
          <w:tcPr>
            <w:tcW w:w="0" w:type="dxa"/>
            <w:vAlign w:val="bottom"/>
          </w:tcPr>
          <w:p w:rsidR="007B7FA4" w:rsidRDefault="007B7FA4">
            <w:pPr>
              <w:rPr>
                <w:sz w:val="1"/>
                <w:szCs w:val="1"/>
              </w:rPr>
            </w:pPr>
          </w:p>
        </w:tc>
      </w:tr>
      <w:tr w:rsidR="007B7FA4">
        <w:trPr>
          <w:trHeight w:val="24"/>
        </w:trPr>
        <w:tc>
          <w:tcPr>
            <w:tcW w:w="6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500" w:type="dxa"/>
            <w:tcBorders>
              <w:bottom w:val="single" w:sz="8" w:space="0" w:color="231F20"/>
              <w:right w:val="single" w:sz="8" w:space="0" w:color="231F20"/>
            </w:tcBorders>
            <w:vAlign w:val="bottom"/>
          </w:tcPr>
          <w:p w:rsidR="007B7FA4" w:rsidRDefault="007B7FA4">
            <w:pPr>
              <w:rPr>
                <w:sz w:val="2"/>
                <w:szCs w:val="2"/>
              </w:rPr>
            </w:pPr>
          </w:p>
        </w:tc>
        <w:tc>
          <w:tcPr>
            <w:tcW w:w="3740" w:type="dxa"/>
            <w:tcBorders>
              <w:bottom w:val="single" w:sz="8" w:space="0" w:color="231F20"/>
              <w:right w:val="single" w:sz="8" w:space="0" w:color="231F20"/>
            </w:tcBorders>
            <w:vAlign w:val="bottom"/>
          </w:tcPr>
          <w:p w:rsidR="007B7FA4" w:rsidRDefault="007B7FA4">
            <w:pPr>
              <w:rPr>
                <w:sz w:val="2"/>
                <w:szCs w:val="2"/>
              </w:rPr>
            </w:pPr>
          </w:p>
        </w:tc>
        <w:tc>
          <w:tcPr>
            <w:tcW w:w="0" w:type="dxa"/>
            <w:vAlign w:val="bottom"/>
          </w:tcPr>
          <w:p w:rsidR="007B7FA4" w:rsidRDefault="007B7FA4">
            <w:pPr>
              <w:rPr>
                <w:sz w:val="1"/>
                <w:szCs w:val="1"/>
              </w:rPr>
            </w:pPr>
          </w:p>
        </w:tc>
      </w:tr>
    </w:tbl>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20</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8691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20" w:name="page20"/>
    <w:bookmarkEnd w:id="20"/>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87936" behindDoc="1" locked="0" layoutInCell="0" allowOverlap="1">
                <wp:simplePos x="0" y="0"/>
                <wp:positionH relativeFrom="page">
                  <wp:posOffset>304800</wp:posOffset>
                </wp:positionH>
                <wp:positionV relativeFrom="page">
                  <wp:posOffset>309245</wp:posOffset>
                </wp:positionV>
                <wp:extent cx="6953885" cy="0"/>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8896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0" o:spid="_x0000_s112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8998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1" o:spid="_x0000_s11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396" w:lineRule="exact"/>
        <w:rPr>
          <w:sz w:val="20"/>
          <w:szCs w:val="20"/>
        </w:rPr>
      </w:pPr>
    </w:p>
    <w:p w:rsidR="007B7FA4" w:rsidRDefault="00913694">
      <w:pPr>
        <w:ind w:left="3740"/>
        <w:rPr>
          <w:sz w:val="20"/>
          <w:szCs w:val="20"/>
        </w:rPr>
      </w:pPr>
      <w:r>
        <w:rPr>
          <w:rFonts w:eastAsia="Times New Roman"/>
          <w:b/>
          <w:bCs/>
          <w:sz w:val="28"/>
          <w:szCs w:val="28"/>
        </w:rPr>
        <w:t xml:space="preserve">PART – B </w:t>
      </w:r>
    </w:p>
    <w:p w:rsidR="007B7FA4" w:rsidRDefault="007B7FA4">
      <w:pPr>
        <w:spacing w:line="200" w:lineRule="exact"/>
        <w:rPr>
          <w:sz w:val="20"/>
          <w:szCs w:val="20"/>
        </w:rPr>
      </w:pPr>
    </w:p>
    <w:p w:rsidR="007B7FA4" w:rsidRDefault="007B7FA4">
      <w:pPr>
        <w:spacing w:line="222" w:lineRule="exact"/>
        <w:rPr>
          <w:sz w:val="20"/>
          <w:szCs w:val="20"/>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What are the various ways of organizing records in files and explain any one file organization in detail.</w:t>
      </w:r>
    </w:p>
    <w:p w:rsidR="007B7FA4" w:rsidRDefault="007B7FA4">
      <w:pPr>
        <w:spacing w:line="165"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Explain how the RAID system improves performance and reliability.</w:t>
      </w:r>
    </w:p>
    <w:p w:rsidR="007B7FA4" w:rsidRDefault="007B7FA4">
      <w:pPr>
        <w:spacing w:line="170"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Describe the structure of B+ tree and list the characteristics of B+ tree.</w:t>
      </w:r>
    </w:p>
    <w:p w:rsidR="007B7FA4" w:rsidRDefault="007B7FA4">
      <w:pPr>
        <w:spacing w:line="175"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What is RAID? Briefly explain different level of RAID.</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Construct B+ tree to insert the following (order of tree is 3) 26, 27, 28, 3, 4, 7, 9, 46, 48, 51, 2, 6.</w:t>
      </w:r>
    </w:p>
    <w:p w:rsidR="007B7FA4" w:rsidRDefault="007B7FA4">
      <w:pPr>
        <w:spacing w:line="136"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Describe briefly about indexing and hashing.</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With neat diagram, describe about magnetic disks.</w:t>
      </w:r>
    </w:p>
    <w:p w:rsidR="007B7FA4" w:rsidRDefault="007B7FA4">
      <w:pPr>
        <w:spacing w:line="171"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Give brief notes on overviews of physical storage media.</w:t>
      </w:r>
    </w:p>
    <w:p w:rsidR="007B7FA4" w:rsidRDefault="007B7FA4">
      <w:pPr>
        <w:spacing w:line="175"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Explain in detail about internal hashing Techniques.</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Discuss in detail about cluster and multilevel indexes.</w:t>
      </w:r>
    </w:p>
    <w:p w:rsidR="007B7FA4" w:rsidRDefault="007B7FA4">
      <w:pPr>
        <w:spacing w:line="11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By considering an example, show how to reduce access time with primary index.</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sz w:val="24"/>
          <w:szCs w:val="24"/>
        </w:rPr>
      </w:pPr>
      <w:r>
        <w:rPr>
          <w:rFonts w:eastAsia="Times New Roman"/>
          <w:color w:val="231F20"/>
          <w:sz w:val="24"/>
          <w:szCs w:val="24"/>
        </w:rPr>
        <w:t>When does a collision occur in hashing? Illustrate various collision resolution techniques.</w:t>
      </w:r>
    </w:p>
    <w:p w:rsidR="007B7FA4" w:rsidRDefault="007B7FA4">
      <w:pPr>
        <w:spacing w:line="165" w:lineRule="exact"/>
        <w:rPr>
          <w:rFonts w:eastAsia="Times New Roman"/>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Illustrate with an example for insertion and deletion operations on a B- Tree.</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4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21</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9203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21" w:name="page21"/>
    <w:bookmarkEnd w:id="21"/>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93056" behindDoc="1" locked="0" layoutInCell="0" allowOverlap="1">
                <wp:simplePos x="0" y="0"/>
                <wp:positionH relativeFrom="page">
                  <wp:posOffset>304800</wp:posOffset>
                </wp:positionH>
                <wp:positionV relativeFrom="page">
                  <wp:posOffset>309245</wp:posOffset>
                </wp:positionV>
                <wp:extent cx="6953885" cy="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9408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9510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9" w:lineRule="exact"/>
        <w:rPr>
          <w:sz w:val="20"/>
          <w:szCs w:val="20"/>
        </w:rPr>
      </w:pPr>
    </w:p>
    <w:p w:rsidR="007B7FA4" w:rsidRDefault="00913694">
      <w:pPr>
        <w:ind w:left="3580"/>
        <w:rPr>
          <w:sz w:val="20"/>
          <w:szCs w:val="20"/>
        </w:rPr>
      </w:pPr>
      <w:r>
        <w:rPr>
          <w:rFonts w:eastAsia="Times New Roman"/>
          <w:b/>
          <w:bCs/>
          <w:sz w:val="28"/>
          <w:szCs w:val="28"/>
        </w:rPr>
        <w:t>UNIT V – ADVANCED TOPICS</w:t>
      </w:r>
    </w:p>
    <w:p w:rsidR="007B7FA4" w:rsidRDefault="007B7FA4">
      <w:pPr>
        <w:spacing w:line="276" w:lineRule="exact"/>
        <w:rPr>
          <w:sz w:val="20"/>
          <w:szCs w:val="20"/>
        </w:rPr>
      </w:pPr>
    </w:p>
    <w:p w:rsidR="007B7FA4" w:rsidRDefault="00913694">
      <w:pPr>
        <w:tabs>
          <w:tab w:val="left" w:pos="6020"/>
        </w:tabs>
        <w:ind w:left="4460"/>
        <w:rPr>
          <w:sz w:val="20"/>
          <w:szCs w:val="20"/>
        </w:rPr>
      </w:pPr>
      <w:r>
        <w:rPr>
          <w:rFonts w:eastAsia="Times New Roman"/>
          <w:b/>
          <w:bCs/>
          <w:sz w:val="28"/>
          <w:szCs w:val="28"/>
        </w:rPr>
        <w:t>PART - A</w:t>
      </w:r>
      <w:r>
        <w:rPr>
          <w:sz w:val="20"/>
          <w:szCs w:val="20"/>
        </w:rPr>
        <w:tab/>
      </w:r>
      <w:r>
        <w:rPr>
          <w:rFonts w:eastAsia="Times New Roman"/>
          <w:b/>
          <w:bCs/>
          <w:sz w:val="28"/>
          <w:szCs w:val="28"/>
        </w:rPr>
        <w:t>(2 MARKS)</w:t>
      </w:r>
    </w:p>
    <w:p w:rsidR="007B7FA4" w:rsidRDefault="007B7FA4">
      <w:pPr>
        <w:spacing w:line="200" w:lineRule="exact"/>
        <w:rPr>
          <w:sz w:val="20"/>
          <w:szCs w:val="20"/>
        </w:rPr>
      </w:pPr>
    </w:p>
    <w:p w:rsidR="007B7FA4" w:rsidRDefault="007B7FA4">
      <w:pPr>
        <w:spacing w:line="229" w:lineRule="exact"/>
        <w:rPr>
          <w:sz w:val="20"/>
          <w:szCs w:val="20"/>
        </w:rPr>
      </w:pPr>
    </w:p>
    <w:p w:rsidR="007B7FA4" w:rsidRDefault="00913694">
      <w:pPr>
        <w:numPr>
          <w:ilvl w:val="1"/>
          <w:numId w:val="45"/>
        </w:numPr>
        <w:tabs>
          <w:tab w:val="left" w:pos="500"/>
        </w:tabs>
        <w:ind w:left="500" w:hanging="360"/>
        <w:rPr>
          <w:rFonts w:eastAsia="Times New Roman"/>
          <w:b/>
          <w:bCs/>
          <w:color w:val="231F20"/>
          <w:sz w:val="24"/>
          <w:szCs w:val="24"/>
        </w:rPr>
      </w:pPr>
      <w:r>
        <w:rPr>
          <w:rFonts w:eastAsia="Times New Roman"/>
          <w:b/>
          <w:bCs/>
          <w:color w:val="231F20"/>
          <w:sz w:val="24"/>
          <w:szCs w:val="24"/>
        </w:rPr>
        <w:t>What are the two approaches to store a relation in the distributed database?</w:t>
      </w:r>
    </w:p>
    <w:p w:rsidR="007B7FA4" w:rsidRDefault="007B7FA4">
      <w:pPr>
        <w:spacing w:line="141" w:lineRule="exact"/>
        <w:rPr>
          <w:rFonts w:eastAsia="Times New Roman"/>
          <w:b/>
          <w:bCs/>
          <w:color w:val="231F20"/>
          <w:sz w:val="24"/>
          <w:szCs w:val="24"/>
        </w:rPr>
      </w:pPr>
    </w:p>
    <w:p w:rsidR="007B7FA4" w:rsidRDefault="00913694">
      <w:pPr>
        <w:spacing w:line="238" w:lineRule="auto"/>
        <w:ind w:left="500" w:right="580"/>
        <w:rPr>
          <w:rFonts w:eastAsia="Times New Roman"/>
          <w:b/>
          <w:bCs/>
          <w:color w:val="231F20"/>
          <w:sz w:val="24"/>
          <w:szCs w:val="24"/>
        </w:rPr>
      </w:pPr>
      <w:r>
        <w:rPr>
          <w:rFonts w:eastAsia="Times New Roman"/>
          <w:b/>
          <w:bCs/>
          <w:i/>
          <w:iCs/>
          <w:color w:val="231F20"/>
          <w:sz w:val="24"/>
          <w:szCs w:val="24"/>
        </w:rPr>
        <w:t xml:space="preserve">Replication: </w:t>
      </w:r>
      <w:r>
        <w:rPr>
          <w:rFonts w:eastAsia="Times New Roman"/>
          <w:color w:val="231F20"/>
          <w:sz w:val="24"/>
          <w:szCs w:val="24"/>
        </w:rPr>
        <w:t>System maintains several identical replicas (copies) of the relation and stores each replica at a</w:t>
      </w:r>
      <w:r>
        <w:rPr>
          <w:rFonts w:eastAsia="Times New Roman"/>
          <w:b/>
          <w:bCs/>
          <w:i/>
          <w:iCs/>
          <w:color w:val="231F20"/>
          <w:sz w:val="24"/>
          <w:szCs w:val="24"/>
        </w:rPr>
        <w:t xml:space="preserve"> </w:t>
      </w:r>
      <w:r>
        <w:rPr>
          <w:rFonts w:eastAsia="Times New Roman"/>
          <w:color w:val="231F20"/>
          <w:sz w:val="24"/>
          <w:szCs w:val="24"/>
        </w:rPr>
        <w:t>different site.</w:t>
      </w:r>
    </w:p>
    <w:p w:rsidR="007B7FA4" w:rsidRDefault="007B7FA4">
      <w:pPr>
        <w:spacing w:line="146" w:lineRule="exact"/>
        <w:rPr>
          <w:rFonts w:eastAsia="Times New Roman"/>
          <w:b/>
          <w:bCs/>
          <w:color w:val="231F20"/>
          <w:sz w:val="24"/>
          <w:szCs w:val="24"/>
        </w:rPr>
      </w:pPr>
    </w:p>
    <w:p w:rsidR="007B7FA4" w:rsidRDefault="00913694">
      <w:pPr>
        <w:spacing w:line="239" w:lineRule="auto"/>
        <w:ind w:left="500" w:right="400"/>
        <w:rPr>
          <w:rFonts w:eastAsia="Times New Roman"/>
          <w:b/>
          <w:bCs/>
          <w:color w:val="231F20"/>
          <w:sz w:val="24"/>
          <w:szCs w:val="24"/>
        </w:rPr>
      </w:pPr>
      <w:r>
        <w:rPr>
          <w:rFonts w:eastAsia="Times New Roman"/>
          <w:b/>
          <w:bCs/>
          <w:i/>
          <w:iCs/>
          <w:color w:val="231F20"/>
          <w:sz w:val="24"/>
          <w:szCs w:val="24"/>
        </w:rPr>
        <w:t xml:space="preserve">Fragmentation: </w:t>
      </w:r>
      <w:r>
        <w:rPr>
          <w:rFonts w:eastAsia="Times New Roman"/>
          <w:color w:val="231F20"/>
          <w:sz w:val="24"/>
          <w:szCs w:val="24"/>
        </w:rPr>
        <w:t>System Partitions the relation into several fragments and stores each fragment at a different</w:t>
      </w:r>
      <w:r>
        <w:rPr>
          <w:rFonts w:eastAsia="Times New Roman"/>
          <w:b/>
          <w:bCs/>
          <w:i/>
          <w:iCs/>
          <w:color w:val="231F20"/>
          <w:sz w:val="24"/>
          <w:szCs w:val="24"/>
        </w:rPr>
        <w:t xml:space="preserve"> </w:t>
      </w:r>
      <w:r>
        <w:rPr>
          <w:rFonts w:eastAsia="Times New Roman"/>
          <w:color w:val="231F20"/>
          <w:sz w:val="24"/>
          <w:szCs w:val="24"/>
        </w:rPr>
        <w:t>site.</w:t>
      </w:r>
    </w:p>
    <w:p w:rsidR="007B7FA4" w:rsidRDefault="007B7FA4">
      <w:pPr>
        <w:spacing w:line="136" w:lineRule="exact"/>
        <w:rPr>
          <w:rFonts w:eastAsia="Times New Roman"/>
          <w:b/>
          <w:bCs/>
          <w:color w:val="231F20"/>
          <w:sz w:val="24"/>
          <w:szCs w:val="24"/>
        </w:rPr>
      </w:pPr>
    </w:p>
    <w:p w:rsidR="007B7FA4" w:rsidRDefault="00913694">
      <w:pPr>
        <w:numPr>
          <w:ilvl w:val="0"/>
          <w:numId w:val="46"/>
        </w:numPr>
        <w:tabs>
          <w:tab w:val="left" w:pos="360"/>
        </w:tabs>
        <w:ind w:left="360" w:hanging="359"/>
        <w:rPr>
          <w:rFonts w:eastAsia="Times New Roman"/>
          <w:b/>
          <w:bCs/>
          <w:color w:val="231F20"/>
          <w:sz w:val="24"/>
          <w:szCs w:val="24"/>
        </w:rPr>
      </w:pPr>
      <w:r>
        <w:rPr>
          <w:rFonts w:eastAsia="Times New Roman"/>
          <w:b/>
          <w:bCs/>
          <w:color w:val="231F20"/>
          <w:sz w:val="24"/>
          <w:szCs w:val="24"/>
        </w:rPr>
        <w:t>Define Distribute Database.</w:t>
      </w:r>
    </w:p>
    <w:p w:rsidR="007B7FA4" w:rsidRDefault="007B7FA4">
      <w:pPr>
        <w:spacing w:line="139" w:lineRule="exact"/>
        <w:rPr>
          <w:rFonts w:eastAsia="Times New Roman"/>
          <w:b/>
          <w:bCs/>
          <w:color w:val="231F20"/>
          <w:sz w:val="24"/>
          <w:szCs w:val="24"/>
        </w:rPr>
      </w:pPr>
    </w:p>
    <w:p w:rsidR="007B7FA4" w:rsidRDefault="00913694">
      <w:pPr>
        <w:spacing w:line="244" w:lineRule="auto"/>
        <w:ind w:left="360" w:right="160"/>
        <w:rPr>
          <w:rFonts w:eastAsia="Times New Roman"/>
          <w:b/>
          <w:bCs/>
          <w:color w:val="231F20"/>
          <w:sz w:val="24"/>
          <w:szCs w:val="24"/>
        </w:rPr>
      </w:pPr>
      <w:r>
        <w:rPr>
          <w:rFonts w:eastAsia="Times New Roman"/>
          <w:color w:val="231F20"/>
          <w:sz w:val="24"/>
          <w:szCs w:val="24"/>
        </w:rPr>
        <w:t>The computers in a distributed system communicate with one another through various com- munication media, such as high-speed networks or telephone lines. They do not share main memory or disk. The computers in distributed system are referred by names such as sites or nodes.</w:t>
      </w:r>
    </w:p>
    <w:p w:rsidR="007B7FA4" w:rsidRDefault="007B7FA4">
      <w:pPr>
        <w:spacing w:line="133" w:lineRule="exact"/>
        <w:rPr>
          <w:rFonts w:eastAsia="Times New Roman"/>
          <w:b/>
          <w:bCs/>
          <w:color w:val="231F20"/>
          <w:sz w:val="24"/>
          <w:szCs w:val="24"/>
        </w:rPr>
      </w:pPr>
    </w:p>
    <w:p w:rsidR="007B7FA4" w:rsidRDefault="00913694">
      <w:pPr>
        <w:numPr>
          <w:ilvl w:val="0"/>
          <w:numId w:val="46"/>
        </w:numPr>
        <w:tabs>
          <w:tab w:val="left" w:pos="360"/>
        </w:tabs>
        <w:ind w:left="360" w:hanging="359"/>
        <w:rPr>
          <w:rFonts w:eastAsia="Times New Roman"/>
          <w:b/>
          <w:bCs/>
          <w:color w:val="231F20"/>
          <w:sz w:val="24"/>
          <w:szCs w:val="24"/>
        </w:rPr>
      </w:pPr>
      <w:r>
        <w:rPr>
          <w:rFonts w:eastAsia="Times New Roman"/>
          <w:b/>
          <w:bCs/>
          <w:color w:val="231F20"/>
          <w:sz w:val="24"/>
          <w:szCs w:val="24"/>
        </w:rPr>
        <w:t>What are the types of Transactions?</w:t>
      </w:r>
    </w:p>
    <w:p w:rsidR="007B7FA4" w:rsidRDefault="007B7FA4">
      <w:pPr>
        <w:spacing w:line="127"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color w:val="231F20"/>
          <w:sz w:val="24"/>
          <w:szCs w:val="24"/>
        </w:rPr>
        <w:t>Distributed database system supports two types of transactions.</w:t>
      </w:r>
    </w:p>
    <w:p w:rsidR="007B7FA4" w:rsidRDefault="007B7FA4">
      <w:pPr>
        <w:spacing w:line="144" w:lineRule="exact"/>
        <w:rPr>
          <w:rFonts w:eastAsia="Times New Roman"/>
          <w:b/>
          <w:bCs/>
          <w:color w:val="231F20"/>
          <w:sz w:val="24"/>
          <w:szCs w:val="24"/>
        </w:rPr>
      </w:pPr>
    </w:p>
    <w:p w:rsidR="007B7FA4" w:rsidRDefault="00913694">
      <w:pPr>
        <w:numPr>
          <w:ilvl w:val="2"/>
          <w:numId w:val="46"/>
        </w:numPr>
        <w:tabs>
          <w:tab w:val="left" w:pos="1220"/>
        </w:tabs>
        <w:spacing w:line="181" w:lineRule="auto"/>
        <w:ind w:left="1220" w:right="940" w:hanging="520"/>
        <w:rPr>
          <w:rFonts w:ascii="Wingdings" w:eastAsia="Wingdings" w:hAnsi="Wingdings" w:cs="Wingdings"/>
          <w:color w:val="231F20"/>
          <w:sz w:val="42"/>
          <w:szCs w:val="42"/>
          <w:vertAlign w:val="superscript"/>
        </w:rPr>
      </w:pPr>
      <w:r>
        <w:rPr>
          <w:rFonts w:eastAsia="Times New Roman"/>
          <w:b/>
          <w:bCs/>
          <w:i/>
          <w:iCs/>
          <w:color w:val="231F20"/>
          <w:sz w:val="23"/>
          <w:szCs w:val="23"/>
        </w:rPr>
        <w:t xml:space="preserve">Local transaction : </w:t>
      </w:r>
      <w:r>
        <w:rPr>
          <w:rFonts w:eastAsia="Times New Roman"/>
          <w:color w:val="231F20"/>
          <w:sz w:val="23"/>
          <w:szCs w:val="23"/>
        </w:rPr>
        <w:t>It is one that accesses data only from site where that transac- tion was</w:t>
      </w:r>
      <w:r>
        <w:rPr>
          <w:rFonts w:eastAsia="Times New Roman"/>
          <w:b/>
          <w:bCs/>
          <w:i/>
          <w:iCs/>
          <w:color w:val="231F20"/>
          <w:sz w:val="23"/>
          <w:szCs w:val="23"/>
        </w:rPr>
        <w:t xml:space="preserve"> </w:t>
      </w:r>
      <w:r>
        <w:rPr>
          <w:rFonts w:eastAsia="Times New Roman"/>
          <w:color w:val="231F20"/>
          <w:sz w:val="23"/>
          <w:szCs w:val="23"/>
        </w:rPr>
        <w:t>initiated.</w:t>
      </w:r>
    </w:p>
    <w:p w:rsidR="007B7FA4" w:rsidRDefault="007B7FA4">
      <w:pPr>
        <w:spacing w:line="144" w:lineRule="exact"/>
        <w:rPr>
          <w:rFonts w:ascii="Wingdings" w:eastAsia="Wingdings" w:hAnsi="Wingdings" w:cs="Wingdings"/>
          <w:color w:val="231F20"/>
          <w:sz w:val="42"/>
          <w:szCs w:val="42"/>
          <w:vertAlign w:val="superscript"/>
        </w:rPr>
      </w:pPr>
    </w:p>
    <w:p w:rsidR="007B7FA4" w:rsidRDefault="00913694">
      <w:pPr>
        <w:numPr>
          <w:ilvl w:val="2"/>
          <w:numId w:val="46"/>
        </w:numPr>
        <w:tabs>
          <w:tab w:val="left" w:pos="1220"/>
        </w:tabs>
        <w:spacing w:line="180" w:lineRule="auto"/>
        <w:ind w:left="1220" w:right="340" w:hanging="520"/>
        <w:rPr>
          <w:rFonts w:ascii="Wingdings" w:eastAsia="Wingdings" w:hAnsi="Wingdings" w:cs="Wingdings"/>
          <w:color w:val="231F20"/>
          <w:sz w:val="42"/>
          <w:szCs w:val="42"/>
          <w:vertAlign w:val="superscript"/>
        </w:rPr>
      </w:pPr>
      <w:r>
        <w:rPr>
          <w:rFonts w:eastAsia="Times New Roman"/>
          <w:b/>
          <w:bCs/>
          <w:i/>
          <w:iCs/>
          <w:color w:val="231F20"/>
          <w:sz w:val="23"/>
          <w:szCs w:val="23"/>
        </w:rPr>
        <w:t xml:space="preserve">Global transaction : </w:t>
      </w:r>
      <w:r>
        <w:rPr>
          <w:rFonts w:eastAsia="Times New Roman"/>
          <w:color w:val="231F20"/>
          <w:sz w:val="23"/>
          <w:szCs w:val="23"/>
        </w:rPr>
        <w:t>It is one that either accesses data from a site other than the site where that</w:t>
      </w:r>
      <w:r>
        <w:rPr>
          <w:rFonts w:eastAsia="Times New Roman"/>
          <w:b/>
          <w:bCs/>
          <w:i/>
          <w:iCs/>
          <w:color w:val="231F20"/>
          <w:sz w:val="23"/>
          <w:szCs w:val="23"/>
        </w:rPr>
        <w:t xml:space="preserve"> </w:t>
      </w:r>
      <w:r>
        <w:rPr>
          <w:rFonts w:eastAsia="Times New Roman"/>
          <w:color w:val="231F20"/>
          <w:sz w:val="23"/>
          <w:szCs w:val="23"/>
        </w:rPr>
        <w:t>transaction was initiated or accesses data from several different sites.</w:t>
      </w:r>
    </w:p>
    <w:p w:rsidR="007B7FA4" w:rsidRDefault="007B7FA4">
      <w:pPr>
        <w:spacing w:line="75" w:lineRule="exact"/>
        <w:rPr>
          <w:rFonts w:ascii="Wingdings" w:eastAsia="Wingdings" w:hAnsi="Wingdings" w:cs="Wingdings"/>
          <w:color w:val="231F20"/>
          <w:sz w:val="42"/>
          <w:szCs w:val="42"/>
          <w:vertAlign w:val="superscript"/>
        </w:rPr>
      </w:pPr>
    </w:p>
    <w:p w:rsidR="007B7FA4" w:rsidRDefault="00913694">
      <w:pPr>
        <w:numPr>
          <w:ilvl w:val="0"/>
          <w:numId w:val="46"/>
        </w:numPr>
        <w:tabs>
          <w:tab w:val="left" w:pos="360"/>
        </w:tabs>
        <w:ind w:left="360" w:hanging="359"/>
        <w:rPr>
          <w:rFonts w:eastAsia="Times New Roman"/>
          <w:b/>
          <w:bCs/>
          <w:color w:val="231F20"/>
          <w:sz w:val="24"/>
          <w:szCs w:val="24"/>
        </w:rPr>
      </w:pPr>
      <w:r>
        <w:rPr>
          <w:rFonts w:eastAsia="Times New Roman"/>
          <w:b/>
          <w:bCs/>
          <w:color w:val="231F20"/>
          <w:sz w:val="24"/>
          <w:szCs w:val="24"/>
        </w:rPr>
        <w:t>Difference between homogeneous and heterogeneous database.</w:t>
      </w:r>
    </w:p>
    <w:p w:rsidR="007B7FA4" w:rsidRDefault="007B7FA4">
      <w:pPr>
        <w:spacing w:line="20" w:lineRule="exact"/>
        <w:rPr>
          <w:sz w:val="20"/>
          <w:szCs w:val="20"/>
        </w:rPr>
      </w:pPr>
    </w:p>
    <w:p w:rsidR="007B7FA4" w:rsidRDefault="007B7FA4">
      <w:pPr>
        <w:spacing w:line="241"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660"/>
        <w:gridCol w:w="3820"/>
        <w:gridCol w:w="4700"/>
        <w:gridCol w:w="30"/>
      </w:tblGrid>
      <w:tr w:rsidR="007B7FA4">
        <w:trPr>
          <w:trHeight w:val="305"/>
        </w:trPr>
        <w:tc>
          <w:tcPr>
            <w:tcW w:w="660" w:type="dxa"/>
            <w:tcBorders>
              <w:top w:val="single" w:sz="8" w:space="0" w:color="231F20"/>
              <w:left w:val="single" w:sz="8" w:space="0" w:color="231F20"/>
              <w:right w:val="single" w:sz="8" w:space="0" w:color="231F20"/>
            </w:tcBorders>
            <w:vAlign w:val="bottom"/>
          </w:tcPr>
          <w:p w:rsidR="007B7FA4" w:rsidRDefault="00913694">
            <w:pPr>
              <w:ind w:right="160"/>
              <w:jc w:val="right"/>
              <w:rPr>
                <w:sz w:val="20"/>
                <w:szCs w:val="20"/>
              </w:rPr>
            </w:pPr>
            <w:r>
              <w:rPr>
                <w:rFonts w:eastAsia="Times New Roman"/>
                <w:b/>
                <w:bCs/>
                <w:color w:val="231F20"/>
                <w:sz w:val="24"/>
                <w:szCs w:val="24"/>
              </w:rPr>
              <w:t>S.</w:t>
            </w:r>
          </w:p>
        </w:tc>
        <w:tc>
          <w:tcPr>
            <w:tcW w:w="3820" w:type="dxa"/>
            <w:vMerge w:val="restart"/>
            <w:tcBorders>
              <w:top w:val="single" w:sz="8" w:space="0" w:color="231F20"/>
              <w:right w:val="single" w:sz="8" w:space="0" w:color="231F20"/>
            </w:tcBorders>
            <w:vAlign w:val="bottom"/>
          </w:tcPr>
          <w:p w:rsidR="007B7FA4" w:rsidRDefault="00913694">
            <w:pPr>
              <w:ind w:left="40"/>
              <w:rPr>
                <w:sz w:val="20"/>
                <w:szCs w:val="20"/>
              </w:rPr>
            </w:pPr>
            <w:r>
              <w:rPr>
                <w:rFonts w:eastAsia="Times New Roman"/>
                <w:b/>
                <w:bCs/>
                <w:color w:val="231F20"/>
                <w:sz w:val="24"/>
                <w:szCs w:val="24"/>
              </w:rPr>
              <w:t>Homogeneous Database</w:t>
            </w:r>
          </w:p>
        </w:tc>
        <w:tc>
          <w:tcPr>
            <w:tcW w:w="4700" w:type="dxa"/>
            <w:vMerge w:val="restart"/>
            <w:tcBorders>
              <w:top w:val="single" w:sz="8" w:space="0" w:color="231F20"/>
              <w:right w:val="single" w:sz="8" w:space="0" w:color="231F20"/>
            </w:tcBorders>
            <w:vAlign w:val="bottom"/>
          </w:tcPr>
          <w:p w:rsidR="007B7FA4" w:rsidRDefault="00913694">
            <w:pPr>
              <w:ind w:left="820"/>
              <w:rPr>
                <w:sz w:val="20"/>
                <w:szCs w:val="20"/>
              </w:rPr>
            </w:pPr>
            <w:r>
              <w:rPr>
                <w:rFonts w:eastAsia="Times New Roman"/>
                <w:b/>
                <w:bCs/>
                <w:color w:val="231F20"/>
                <w:sz w:val="24"/>
                <w:szCs w:val="24"/>
              </w:rPr>
              <w:t>Heterogeneous Database</w:t>
            </w:r>
          </w:p>
        </w:tc>
        <w:tc>
          <w:tcPr>
            <w:tcW w:w="0" w:type="dxa"/>
            <w:vAlign w:val="bottom"/>
          </w:tcPr>
          <w:p w:rsidR="007B7FA4" w:rsidRDefault="007B7FA4">
            <w:pPr>
              <w:rPr>
                <w:sz w:val="1"/>
                <w:szCs w:val="1"/>
              </w:rPr>
            </w:pPr>
          </w:p>
        </w:tc>
      </w:tr>
      <w:tr w:rsidR="007B7FA4">
        <w:trPr>
          <w:trHeight w:val="139"/>
        </w:trPr>
        <w:tc>
          <w:tcPr>
            <w:tcW w:w="660" w:type="dxa"/>
            <w:vMerge w:val="restart"/>
            <w:tcBorders>
              <w:left w:val="single" w:sz="8" w:space="0" w:color="231F20"/>
              <w:right w:val="single" w:sz="8" w:space="0" w:color="231F20"/>
            </w:tcBorders>
            <w:vAlign w:val="bottom"/>
          </w:tcPr>
          <w:p w:rsidR="007B7FA4" w:rsidRDefault="00913694">
            <w:pPr>
              <w:ind w:right="100"/>
              <w:jc w:val="right"/>
              <w:rPr>
                <w:sz w:val="20"/>
                <w:szCs w:val="20"/>
              </w:rPr>
            </w:pPr>
            <w:r>
              <w:rPr>
                <w:rFonts w:eastAsia="Times New Roman"/>
                <w:b/>
                <w:bCs/>
                <w:color w:val="231F20"/>
                <w:sz w:val="24"/>
                <w:szCs w:val="24"/>
              </w:rPr>
              <w:t>No</w:t>
            </w:r>
          </w:p>
        </w:tc>
        <w:tc>
          <w:tcPr>
            <w:tcW w:w="3820" w:type="dxa"/>
            <w:vMerge/>
            <w:tcBorders>
              <w:right w:val="single" w:sz="8" w:space="0" w:color="231F20"/>
            </w:tcBorders>
            <w:vAlign w:val="bottom"/>
          </w:tcPr>
          <w:p w:rsidR="007B7FA4" w:rsidRDefault="007B7FA4">
            <w:pPr>
              <w:rPr>
                <w:sz w:val="12"/>
                <w:szCs w:val="12"/>
              </w:rPr>
            </w:pPr>
          </w:p>
        </w:tc>
        <w:tc>
          <w:tcPr>
            <w:tcW w:w="470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46"/>
        </w:trPr>
        <w:tc>
          <w:tcPr>
            <w:tcW w:w="660" w:type="dxa"/>
            <w:vMerge/>
            <w:tcBorders>
              <w:left w:val="single" w:sz="8" w:space="0" w:color="231F20"/>
              <w:right w:val="single" w:sz="8" w:space="0" w:color="231F20"/>
            </w:tcBorders>
            <w:vAlign w:val="bottom"/>
          </w:tcPr>
          <w:p w:rsidR="007B7FA4" w:rsidRDefault="007B7FA4">
            <w:pPr>
              <w:rPr>
                <w:sz w:val="12"/>
                <w:szCs w:val="12"/>
              </w:rPr>
            </w:pPr>
          </w:p>
        </w:tc>
        <w:tc>
          <w:tcPr>
            <w:tcW w:w="3820" w:type="dxa"/>
            <w:tcBorders>
              <w:right w:val="single" w:sz="8" w:space="0" w:color="231F20"/>
            </w:tcBorders>
            <w:vAlign w:val="bottom"/>
          </w:tcPr>
          <w:p w:rsidR="007B7FA4" w:rsidRDefault="007B7FA4">
            <w:pPr>
              <w:rPr>
                <w:sz w:val="12"/>
                <w:szCs w:val="12"/>
              </w:rPr>
            </w:pPr>
          </w:p>
        </w:tc>
        <w:tc>
          <w:tcPr>
            <w:tcW w:w="4700" w:type="dxa"/>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267"/>
        </w:trPr>
        <w:tc>
          <w:tcPr>
            <w:tcW w:w="660" w:type="dxa"/>
            <w:tcBorders>
              <w:left w:val="single" w:sz="8" w:space="0" w:color="231F20"/>
              <w:bottom w:val="single" w:sz="8" w:space="0" w:color="231F20"/>
              <w:right w:val="single" w:sz="8" w:space="0" w:color="231F20"/>
            </w:tcBorders>
            <w:vAlign w:val="bottom"/>
          </w:tcPr>
          <w:p w:rsidR="007B7FA4" w:rsidRDefault="007B7FA4">
            <w:pPr>
              <w:rPr>
                <w:sz w:val="23"/>
                <w:szCs w:val="23"/>
              </w:rPr>
            </w:pPr>
          </w:p>
        </w:tc>
        <w:tc>
          <w:tcPr>
            <w:tcW w:w="3820" w:type="dxa"/>
            <w:tcBorders>
              <w:bottom w:val="single" w:sz="8" w:space="0" w:color="231F20"/>
              <w:right w:val="single" w:sz="8" w:space="0" w:color="231F20"/>
            </w:tcBorders>
            <w:vAlign w:val="bottom"/>
          </w:tcPr>
          <w:p w:rsidR="007B7FA4" w:rsidRDefault="007B7FA4">
            <w:pPr>
              <w:rPr>
                <w:sz w:val="23"/>
                <w:szCs w:val="23"/>
              </w:rPr>
            </w:pPr>
          </w:p>
        </w:tc>
        <w:tc>
          <w:tcPr>
            <w:tcW w:w="4700" w:type="dxa"/>
            <w:tcBorders>
              <w:bottom w:val="single" w:sz="8" w:space="0" w:color="231F20"/>
              <w:right w:val="single" w:sz="8" w:space="0" w:color="231F20"/>
            </w:tcBorders>
            <w:vAlign w:val="bottom"/>
          </w:tcPr>
          <w:p w:rsidR="007B7FA4" w:rsidRDefault="007B7FA4">
            <w:pPr>
              <w:rPr>
                <w:sz w:val="23"/>
                <w:szCs w:val="23"/>
              </w:rPr>
            </w:pPr>
          </w:p>
        </w:tc>
        <w:tc>
          <w:tcPr>
            <w:tcW w:w="0" w:type="dxa"/>
            <w:vAlign w:val="bottom"/>
          </w:tcPr>
          <w:p w:rsidR="007B7FA4" w:rsidRDefault="007B7FA4">
            <w:pPr>
              <w:rPr>
                <w:sz w:val="1"/>
                <w:szCs w:val="1"/>
              </w:rPr>
            </w:pPr>
          </w:p>
        </w:tc>
      </w:tr>
      <w:tr w:rsidR="007B7FA4">
        <w:trPr>
          <w:trHeight w:val="452"/>
        </w:trPr>
        <w:tc>
          <w:tcPr>
            <w:tcW w:w="660" w:type="dxa"/>
            <w:vMerge w:val="restart"/>
            <w:tcBorders>
              <w:left w:val="single" w:sz="8" w:space="0" w:color="231F20"/>
              <w:right w:val="single" w:sz="8" w:space="0" w:color="231F20"/>
            </w:tcBorders>
            <w:vAlign w:val="bottom"/>
          </w:tcPr>
          <w:p w:rsidR="007B7FA4" w:rsidRDefault="00913694">
            <w:pPr>
              <w:ind w:right="120"/>
              <w:jc w:val="right"/>
              <w:rPr>
                <w:sz w:val="20"/>
                <w:szCs w:val="20"/>
              </w:rPr>
            </w:pPr>
            <w:r>
              <w:rPr>
                <w:rFonts w:eastAsia="Times New Roman"/>
                <w:color w:val="231F20"/>
                <w:sz w:val="24"/>
                <w:szCs w:val="24"/>
              </w:rPr>
              <w:t>1.</w:t>
            </w:r>
          </w:p>
        </w:tc>
        <w:tc>
          <w:tcPr>
            <w:tcW w:w="38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Different nodes may have same</w:t>
            </w:r>
          </w:p>
        </w:tc>
        <w:tc>
          <w:tcPr>
            <w:tcW w:w="4700" w:type="dxa"/>
            <w:tcBorders>
              <w:right w:val="single" w:sz="8" w:space="0" w:color="231F20"/>
            </w:tcBorders>
            <w:vAlign w:val="bottom"/>
          </w:tcPr>
          <w:p w:rsidR="007B7FA4" w:rsidRDefault="00913694">
            <w:pPr>
              <w:rPr>
                <w:sz w:val="20"/>
                <w:szCs w:val="20"/>
              </w:rPr>
            </w:pPr>
            <w:r>
              <w:rPr>
                <w:rFonts w:eastAsia="Times New Roman"/>
                <w:color w:val="231F20"/>
                <w:w w:val="95"/>
                <w:sz w:val="24"/>
                <w:szCs w:val="24"/>
              </w:rPr>
              <w:t>Database application used at each location must be</w:t>
            </w:r>
          </w:p>
        </w:tc>
        <w:tc>
          <w:tcPr>
            <w:tcW w:w="0" w:type="dxa"/>
            <w:vAlign w:val="bottom"/>
          </w:tcPr>
          <w:p w:rsidR="007B7FA4" w:rsidRDefault="007B7FA4">
            <w:pPr>
              <w:rPr>
                <w:sz w:val="1"/>
                <w:szCs w:val="1"/>
              </w:rPr>
            </w:pPr>
          </w:p>
        </w:tc>
      </w:tr>
      <w:tr w:rsidR="007B7FA4">
        <w:trPr>
          <w:trHeight w:val="134"/>
        </w:trPr>
        <w:tc>
          <w:tcPr>
            <w:tcW w:w="660" w:type="dxa"/>
            <w:vMerge/>
            <w:tcBorders>
              <w:left w:val="single" w:sz="8" w:space="0" w:color="231F20"/>
              <w:right w:val="single" w:sz="8" w:space="0" w:color="231F20"/>
            </w:tcBorders>
            <w:vAlign w:val="bottom"/>
          </w:tcPr>
          <w:p w:rsidR="007B7FA4" w:rsidRDefault="007B7FA4">
            <w:pPr>
              <w:rPr>
                <w:sz w:val="11"/>
                <w:szCs w:val="11"/>
              </w:rPr>
            </w:pPr>
          </w:p>
        </w:tc>
        <w:tc>
          <w:tcPr>
            <w:tcW w:w="382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hardware &amp; software</w:t>
            </w:r>
          </w:p>
        </w:tc>
        <w:tc>
          <w:tcPr>
            <w:tcW w:w="4700" w:type="dxa"/>
            <w:vMerge w:val="restart"/>
            <w:tcBorders>
              <w:right w:val="single" w:sz="8" w:space="0" w:color="231F20"/>
            </w:tcBorders>
            <w:vAlign w:val="bottom"/>
          </w:tcPr>
          <w:p w:rsidR="007B7FA4" w:rsidRDefault="00913694">
            <w:pPr>
              <w:rPr>
                <w:sz w:val="20"/>
                <w:szCs w:val="20"/>
              </w:rPr>
            </w:pPr>
            <w:r>
              <w:rPr>
                <w:rFonts w:eastAsia="Times New Roman"/>
                <w:color w:val="231F20"/>
                <w:sz w:val="24"/>
                <w:szCs w:val="24"/>
              </w:rPr>
              <w:t>same or compatible.</w:t>
            </w:r>
          </w:p>
        </w:tc>
        <w:tc>
          <w:tcPr>
            <w:tcW w:w="0" w:type="dxa"/>
            <w:vAlign w:val="bottom"/>
          </w:tcPr>
          <w:p w:rsidR="007B7FA4" w:rsidRDefault="007B7FA4">
            <w:pPr>
              <w:rPr>
                <w:sz w:val="1"/>
                <w:szCs w:val="1"/>
              </w:rPr>
            </w:pPr>
          </w:p>
        </w:tc>
      </w:tr>
      <w:tr w:rsidR="007B7FA4">
        <w:trPr>
          <w:trHeight w:val="142"/>
        </w:trPr>
        <w:tc>
          <w:tcPr>
            <w:tcW w:w="660" w:type="dxa"/>
            <w:tcBorders>
              <w:left w:val="single" w:sz="8" w:space="0" w:color="231F20"/>
              <w:right w:val="single" w:sz="8" w:space="0" w:color="231F20"/>
            </w:tcBorders>
            <w:vAlign w:val="bottom"/>
          </w:tcPr>
          <w:p w:rsidR="007B7FA4" w:rsidRDefault="007B7FA4">
            <w:pPr>
              <w:rPr>
                <w:sz w:val="12"/>
                <w:szCs w:val="12"/>
              </w:rPr>
            </w:pPr>
          </w:p>
        </w:tc>
        <w:tc>
          <w:tcPr>
            <w:tcW w:w="3820" w:type="dxa"/>
            <w:vMerge/>
            <w:tcBorders>
              <w:right w:val="single" w:sz="8" w:space="0" w:color="231F20"/>
            </w:tcBorders>
            <w:vAlign w:val="bottom"/>
          </w:tcPr>
          <w:p w:rsidR="007B7FA4" w:rsidRDefault="007B7FA4">
            <w:pPr>
              <w:rPr>
                <w:sz w:val="12"/>
                <w:szCs w:val="12"/>
              </w:rPr>
            </w:pPr>
          </w:p>
        </w:tc>
        <w:tc>
          <w:tcPr>
            <w:tcW w:w="470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88"/>
        </w:trPr>
        <w:tc>
          <w:tcPr>
            <w:tcW w:w="660" w:type="dxa"/>
            <w:tcBorders>
              <w:left w:val="single" w:sz="8" w:space="0" w:color="231F20"/>
              <w:bottom w:val="single" w:sz="8" w:space="0" w:color="231F20"/>
              <w:right w:val="single" w:sz="8" w:space="0" w:color="231F20"/>
            </w:tcBorders>
            <w:vAlign w:val="bottom"/>
          </w:tcPr>
          <w:p w:rsidR="007B7FA4" w:rsidRDefault="007B7FA4">
            <w:pPr>
              <w:rPr>
                <w:sz w:val="16"/>
                <w:szCs w:val="16"/>
              </w:rPr>
            </w:pPr>
          </w:p>
        </w:tc>
        <w:tc>
          <w:tcPr>
            <w:tcW w:w="3820" w:type="dxa"/>
            <w:tcBorders>
              <w:bottom w:val="single" w:sz="8" w:space="0" w:color="231F20"/>
              <w:right w:val="single" w:sz="8" w:space="0" w:color="231F20"/>
            </w:tcBorders>
            <w:vAlign w:val="bottom"/>
          </w:tcPr>
          <w:p w:rsidR="007B7FA4" w:rsidRDefault="007B7FA4">
            <w:pPr>
              <w:rPr>
                <w:sz w:val="16"/>
                <w:szCs w:val="16"/>
              </w:rPr>
            </w:pPr>
          </w:p>
        </w:tc>
        <w:tc>
          <w:tcPr>
            <w:tcW w:w="4700" w:type="dxa"/>
            <w:tcBorders>
              <w:bottom w:val="single" w:sz="8" w:space="0" w:color="231F20"/>
              <w:right w:val="single" w:sz="8" w:space="0" w:color="231F20"/>
            </w:tcBorders>
            <w:vAlign w:val="bottom"/>
          </w:tcPr>
          <w:p w:rsidR="007B7FA4" w:rsidRDefault="007B7FA4">
            <w:pPr>
              <w:rPr>
                <w:sz w:val="16"/>
                <w:szCs w:val="16"/>
              </w:rPr>
            </w:pPr>
          </w:p>
        </w:tc>
        <w:tc>
          <w:tcPr>
            <w:tcW w:w="0" w:type="dxa"/>
            <w:vAlign w:val="bottom"/>
          </w:tcPr>
          <w:p w:rsidR="007B7FA4" w:rsidRDefault="007B7FA4">
            <w:pPr>
              <w:rPr>
                <w:sz w:val="1"/>
                <w:szCs w:val="1"/>
              </w:rPr>
            </w:pPr>
          </w:p>
        </w:tc>
      </w:tr>
      <w:tr w:rsidR="007B7FA4">
        <w:trPr>
          <w:trHeight w:val="368"/>
        </w:trPr>
        <w:tc>
          <w:tcPr>
            <w:tcW w:w="660" w:type="dxa"/>
            <w:tcBorders>
              <w:left w:val="single" w:sz="8" w:space="0" w:color="231F20"/>
              <w:right w:val="single" w:sz="8" w:space="0" w:color="231F20"/>
            </w:tcBorders>
            <w:vAlign w:val="bottom"/>
          </w:tcPr>
          <w:p w:rsidR="007B7FA4" w:rsidRDefault="00913694">
            <w:pPr>
              <w:ind w:right="120"/>
              <w:jc w:val="right"/>
              <w:rPr>
                <w:sz w:val="20"/>
                <w:szCs w:val="20"/>
              </w:rPr>
            </w:pPr>
            <w:r>
              <w:rPr>
                <w:rFonts w:eastAsia="Times New Roman"/>
                <w:color w:val="231F20"/>
                <w:sz w:val="24"/>
                <w:szCs w:val="24"/>
              </w:rPr>
              <w:t>2.</w:t>
            </w:r>
          </w:p>
        </w:tc>
        <w:tc>
          <w:tcPr>
            <w:tcW w:w="3820" w:type="dxa"/>
            <w:tcBorders>
              <w:right w:val="single" w:sz="8" w:space="0" w:color="231F20"/>
            </w:tcBorders>
            <w:vAlign w:val="bottom"/>
          </w:tcPr>
          <w:p w:rsidR="007B7FA4" w:rsidRDefault="00913694">
            <w:pPr>
              <w:ind w:left="40"/>
              <w:rPr>
                <w:sz w:val="20"/>
                <w:szCs w:val="20"/>
              </w:rPr>
            </w:pPr>
            <w:r>
              <w:rPr>
                <w:rFonts w:eastAsia="Times New Roman"/>
                <w:color w:val="231F20"/>
                <w:sz w:val="24"/>
                <w:szCs w:val="24"/>
              </w:rPr>
              <w:t>Much easier to design and manage</w:t>
            </w:r>
          </w:p>
        </w:tc>
        <w:tc>
          <w:tcPr>
            <w:tcW w:w="4700" w:type="dxa"/>
            <w:tcBorders>
              <w:right w:val="single" w:sz="8" w:space="0" w:color="231F20"/>
            </w:tcBorders>
            <w:vAlign w:val="bottom"/>
          </w:tcPr>
          <w:p w:rsidR="007B7FA4" w:rsidRDefault="00913694">
            <w:pPr>
              <w:rPr>
                <w:sz w:val="20"/>
                <w:szCs w:val="20"/>
              </w:rPr>
            </w:pPr>
            <w:r>
              <w:rPr>
                <w:rFonts w:eastAsia="Times New Roman"/>
                <w:color w:val="231F20"/>
                <w:sz w:val="24"/>
                <w:szCs w:val="24"/>
              </w:rPr>
              <w:t>Tough to design and manage</w:t>
            </w:r>
          </w:p>
        </w:tc>
        <w:tc>
          <w:tcPr>
            <w:tcW w:w="0" w:type="dxa"/>
            <w:vAlign w:val="bottom"/>
          </w:tcPr>
          <w:p w:rsidR="007B7FA4" w:rsidRDefault="007B7FA4">
            <w:pPr>
              <w:rPr>
                <w:sz w:val="1"/>
                <w:szCs w:val="1"/>
              </w:rPr>
            </w:pPr>
          </w:p>
        </w:tc>
      </w:tr>
      <w:tr w:rsidR="007B7FA4">
        <w:trPr>
          <w:trHeight w:val="108"/>
        </w:trPr>
        <w:tc>
          <w:tcPr>
            <w:tcW w:w="660" w:type="dxa"/>
            <w:tcBorders>
              <w:left w:val="single" w:sz="8" w:space="0" w:color="231F20"/>
              <w:bottom w:val="single" w:sz="8" w:space="0" w:color="231F20"/>
              <w:right w:val="single" w:sz="8" w:space="0" w:color="231F20"/>
            </w:tcBorders>
            <w:vAlign w:val="bottom"/>
          </w:tcPr>
          <w:p w:rsidR="007B7FA4" w:rsidRDefault="007B7FA4">
            <w:pPr>
              <w:rPr>
                <w:sz w:val="9"/>
                <w:szCs w:val="9"/>
              </w:rPr>
            </w:pPr>
          </w:p>
        </w:tc>
        <w:tc>
          <w:tcPr>
            <w:tcW w:w="3820" w:type="dxa"/>
            <w:tcBorders>
              <w:bottom w:val="single" w:sz="8" w:space="0" w:color="231F20"/>
              <w:right w:val="single" w:sz="8" w:space="0" w:color="231F20"/>
            </w:tcBorders>
            <w:vAlign w:val="bottom"/>
          </w:tcPr>
          <w:p w:rsidR="007B7FA4" w:rsidRDefault="007B7FA4">
            <w:pPr>
              <w:rPr>
                <w:sz w:val="9"/>
                <w:szCs w:val="9"/>
              </w:rPr>
            </w:pPr>
          </w:p>
        </w:tc>
        <w:tc>
          <w:tcPr>
            <w:tcW w:w="4700" w:type="dxa"/>
            <w:tcBorders>
              <w:bottom w:val="single" w:sz="8" w:space="0" w:color="231F20"/>
              <w:right w:val="single" w:sz="8" w:space="0" w:color="231F20"/>
            </w:tcBorders>
            <w:vAlign w:val="bottom"/>
          </w:tcPr>
          <w:p w:rsidR="007B7FA4" w:rsidRDefault="007B7FA4">
            <w:pPr>
              <w:rPr>
                <w:sz w:val="9"/>
                <w:szCs w:val="9"/>
              </w:rPr>
            </w:pPr>
          </w:p>
        </w:tc>
        <w:tc>
          <w:tcPr>
            <w:tcW w:w="0" w:type="dxa"/>
            <w:vAlign w:val="bottom"/>
          </w:tcPr>
          <w:p w:rsidR="007B7FA4" w:rsidRDefault="007B7FA4">
            <w:pPr>
              <w:rPr>
                <w:sz w:val="1"/>
                <w:szCs w:val="1"/>
              </w:rPr>
            </w:pPr>
          </w:p>
        </w:tc>
      </w:tr>
      <w:tr w:rsidR="007B7FA4">
        <w:trPr>
          <w:trHeight w:val="676"/>
        </w:trPr>
        <w:tc>
          <w:tcPr>
            <w:tcW w:w="660" w:type="dxa"/>
            <w:vMerge w:val="restart"/>
            <w:tcBorders>
              <w:left w:val="single" w:sz="8" w:space="0" w:color="231F20"/>
              <w:right w:val="single" w:sz="8" w:space="0" w:color="231F20"/>
            </w:tcBorders>
            <w:vAlign w:val="bottom"/>
          </w:tcPr>
          <w:p w:rsidR="007B7FA4" w:rsidRDefault="00913694">
            <w:pPr>
              <w:ind w:right="120"/>
              <w:jc w:val="right"/>
              <w:rPr>
                <w:sz w:val="20"/>
                <w:szCs w:val="20"/>
              </w:rPr>
            </w:pPr>
            <w:r>
              <w:rPr>
                <w:rFonts w:eastAsia="Times New Roman"/>
                <w:color w:val="231F20"/>
                <w:sz w:val="24"/>
                <w:szCs w:val="24"/>
              </w:rPr>
              <w:t>3.</w:t>
            </w:r>
          </w:p>
        </w:tc>
        <w:tc>
          <w:tcPr>
            <w:tcW w:w="38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Database application used at each</w:t>
            </w:r>
          </w:p>
        </w:tc>
        <w:tc>
          <w:tcPr>
            <w:tcW w:w="4700" w:type="dxa"/>
            <w:tcBorders>
              <w:right w:val="single" w:sz="8" w:space="0" w:color="231F20"/>
            </w:tcBorders>
            <w:vAlign w:val="bottom"/>
          </w:tcPr>
          <w:p w:rsidR="007B7FA4" w:rsidRDefault="00913694">
            <w:pPr>
              <w:rPr>
                <w:sz w:val="20"/>
                <w:szCs w:val="20"/>
              </w:rPr>
            </w:pPr>
            <w:r>
              <w:rPr>
                <w:rFonts w:eastAsia="Times New Roman"/>
                <w:color w:val="231F20"/>
                <w:w w:val="95"/>
                <w:sz w:val="24"/>
                <w:szCs w:val="24"/>
              </w:rPr>
              <w:t>Database application used at each location must be</w:t>
            </w:r>
          </w:p>
        </w:tc>
        <w:tc>
          <w:tcPr>
            <w:tcW w:w="0" w:type="dxa"/>
            <w:vAlign w:val="bottom"/>
          </w:tcPr>
          <w:p w:rsidR="007B7FA4" w:rsidRDefault="007B7FA4">
            <w:pPr>
              <w:rPr>
                <w:sz w:val="1"/>
                <w:szCs w:val="1"/>
              </w:rPr>
            </w:pPr>
          </w:p>
        </w:tc>
      </w:tr>
      <w:tr w:rsidR="007B7FA4">
        <w:trPr>
          <w:trHeight w:val="132"/>
        </w:trPr>
        <w:tc>
          <w:tcPr>
            <w:tcW w:w="660" w:type="dxa"/>
            <w:vMerge/>
            <w:tcBorders>
              <w:left w:val="single" w:sz="8" w:space="0" w:color="231F20"/>
              <w:right w:val="single" w:sz="8" w:space="0" w:color="231F20"/>
            </w:tcBorders>
            <w:vAlign w:val="bottom"/>
          </w:tcPr>
          <w:p w:rsidR="007B7FA4" w:rsidRDefault="007B7FA4">
            <w:pPr>
              <w:rPr>
                <w:sz w:val="11"/>
                <w:szCs w:val="11"/>
              </w:rPr>
            </w:pPr>
          </w:p>
        </w:tc>
        <w:tc>
          <w:tcPr>
            <w:tcW w:w="382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location must be same or compatible.</w:t>
            </w:r>
          </w:p>
        </w:tc>
        <w:tc>
          <w:tcPr>
            <w:tcW w:w="4700" w:type="dxa"/>
            <w:vMerge w:val="restart"/>
            <w:tcBorders>
              <w:right w:val="single" w:sz="8" w:space="0" w:color="231F20"/>
            </w:tcBorders>
            <w:vAlign w:val="bottom"/>
          </w:tcPr>
          <w:p w:rsidR="007B7FA4" w:rsidRDefault="00913694">
            <w:pPr>
              <w:spacing w:line="273" w:lineRule="exact"/>
              <w:rPr>
                <w:sz w:val="20"/>
                <w:szCs w:val="20"/>
              </w:rPr>
            </w:pPr>
            <w:r>
              <w:rPr>
                <w:rFonts w:eastAsia="Times New Roman"/>
                <w:color w:val="231F20"/>
                <w:sz w:val="24"/>
                <w:szCs w:val="24"/>
              </w:rPr>
              <w:t>incompatible.</w:t>
            </w:r>
          </w:p>
        </w:tc>
        <w:tc>
          <w:tcPr>
            <w:tcW w:w="0" w:type="dxa"/>
            <w:vAlign w:val="bottom"/>
          </w:tcPr>
          <w:p w:rsidR="007B7FA4" w:rsidRDefault="007B7FA4">
            <w:pPr>
              <w:rPr>
                <w:sz w:val="1"/>
                <w:szCs w:val="1"/>
              </w:rPr>
            </w:pPr>
          </w:p>
        </w:tc>
      </w:tr>
      <w:tr w:rsidR="007B7FA4">
        <w:trPr>
          <w:trHeight w:val="144"/>
        </w:trPr>
        <w:tc>
          <w:tcPr>
            <w:tcW w:w="660" w:type="dxa"/>
            <w:tcBorders>
              <w:left w:val="single" w:sz="8" w:space="0" w:color="231F20"/>
              <w:right w:val="single" w:sz="8" w:space="0" w:color="231F20"/>
            </w:tcBorders>
            <w:vAlign w:val="bottom"/>
          </w:tcPr>
          <w:p w:rsidR="007B7FA4" w:rsidRDefault="007B7FA4">
            <w:pPr>
              <w:rPr>
                <w:sz w:val="12"/>
                <w:szCs w:val="12"/>
              </w:rPr>
            </w:pPr>
          </w:p>
        </w:tc>
        <w:tc>
          <w:tcPr>
            <w:tcW w:w="3820" w:type="dxa"/>
            <w:vMerge/>
            <w:tcBorders>
              <w:right w:val="single" w:sz="8" w:space="0" w:color="231F20"/>
            </w:tcBorders>
            <w:vAlign w:val="bottom"/>
          </w:tcPr>
          <w:p w:rsidR="007B7FA4" w:rsidRDefault="007B7FA4">
            <w:pPr>
              <w:rPr>
                <w:sz w:val="12"/>
                <w:szCs w:val="12"/>
              </w:rPr>
            </w:pPr>
          </w:p>
        </w:tc>
        <w:tc>
          <w:tcPr>
            <w:tcW w:w="470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409"/>
        </w:trPr>
        <w:tc>
          <w:tcPr>
            <w:tcW w:w="66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820" w:type="dxa"/>
            <w:tcBorders>
              <w:bottom w:val="single" w:sz="8" w:space="0" w:color="231F20"/>
              <w:right w:val="single" w:sz="8" w:space="0" w:color="231F20"/>
            </w:tcBorders>
            <w:vAlign w:val="bottom"/>
          </w:tcPr>
          <w:p w:rsidR="007B7FA4" w:rsidRDefault="007B7FA4">
            <w:pPr>
              <w:rPr>
                <w:sz w:val="24"/>
                <w:szCs w:val="24"/>
              </w:rPr>
            </w:pPr>
          </w:p>
        </w:tc>
        <w:tc>
          <w:tcPr>
            <w:tcW w:w="4700" w:type="dxa"/>
            <w:tcBorders>
              <w:bottom w:val="single" w:sz="8" w:space="0" w:color="231F20"/>
              <w:right w:val="single" w:sz="8" w:space="0" w:color="231F20"/>
            </w:tcBorders>
            <w:vAlign w:val="bottom"/>
          </w:tcPr>
          <w:p w:rsidR="007B7FA4" w:rsidRDefault="007B7FA4">
            <w:pPr>
              <w:rPr>
                <w:sz w:val="24"/>
                <w:szCs w:val="24"/>
              </w:rPr>
            </w:pPr>
          </w:p>
        </w:tc>
        <w:tc>
          <w:tcPr>
            <w:tcW w:w="0" w:type="dxa"/>
            <w:vAlign w:val="bottom"/>
          </w:tcPr>
          <w:p w:rsidR="007B7FA4" w:rsidRDefault="007B7FA4">
            <w:pPr>
              <w:rPr>
                <w:sz w:val="1"/>
                <w:szCs w:val="1"/>
              </w:rPr>
            </w:pPr>
          </w:p>
        </w:tc>
      </w:tr>
    </w:tbl>
    <w:p w:rsidR="007B7FA4" w:rsidRDefault="007B7FA4">
      <w:pPr>
        <w:spacing w:line="110" w:lineRule="exact"/>
        <w:rPr>
          <w:sz w:val="20"/>
          <w:szCs w:val="20"/>
        </w:rPr>
      </w:pPr>
    </w:p>
    <w:p w:rsidR="007B7FA4" w:rsidRDefault="00913694">
      <w:pPr>
        <w:numPr>
          <w:ilvl w:val="0"/>
          <w:numId w:val="47"/>
        </w:numPr>
        <w:tabs>
          <w:tab w:val="left" w:pos="360"/>
        </w:tabs>
        <w:spacing w:line="233" w:lineRule="auto"/>
        <w:ind w:left="720" w:right="3320" w:hanging="719"/>
        <w:rPr>
          <w:rFonts w:eastAsia="Times New Roman"/>
          <w:b/>
          <w:bCs/>
          <w:color w:val="231F20"/>
          <w:sz w:val="24"/>
          <w:szCs w:val="24"/>
        </w:rPr>
      </w:pPr>
      <w:r>
        <w:rPr>
          <w:rFonts w:eastAsia="Times New Roman"/>
          <w:b/>
          <w:bCs/>
          <w:color w:val="231F20"/>
          <w:sz w:val="24"/>
          <w:szCs w:val="24"/>
        </w:rPr>
        <w:t xml:space="preserve">What are the advantages &amp; disadvantages of distributed databases? </w:t>
      </w:r>
      <w:r>
        <w:rPr>
          <w:rFonts w:eastAsia="Times New Roman"/>
          <w:b/>
          <w:bCs/>
          <w:i/>
          <w:iCs/>
          <w:color w:val="231F20"/>
          <w:sz w:val="24"/>
          <w:szCs w:val="24"/>
        </w:rPr>
        <w:t>Advantages :</w:t>
      </w:r>
    </w:p>
    <w:p w:rsidR="007B7FA4" w:rsidRDefault="007B7FA4">
      <w:pPr>
        <w:spacing w:line="1" w:lineRule="exact"/>
        <w:rPr>
          <w:rFonts w:eastAsia="Times New Roman"/>
          <w:b/>
          <w:bCs/>
          <w:color w:val="231F20"/>
          <w:sz w:val="24"/>
          <w:szCs w:val="24"/>
        </w:rPr>
      </w:pPr>
    </w:p>
    <w:p w:rsidR="007B7FA4" w:rsidRDefault="00913694">
      <w:pPr>
        <w:numPr>
          <w:ilvl w:val="1"/>
          <w:numId w:val="47"/>
        </w:numPr>
        <w:tabs>
          <w:tab w:val="left" w:pos="1220"/>
        </w:tabs>
        <w:spacing w:line="180" w:lineRule="auto"/>
        <w:ind w:left="1220" w:hanging="520"/>
        <w:rPr>
          <w:rFonts w:ascii="Wingdings" w:eastAsia="Wingdings" w:hAnsi="Wingdings" w:cs="Wingdings"/>
          <w:color w:val="231F20"/>
          <w:sz w:val="46"/>
          <w:szCs w:val="46"/>
          <w:vertAlign w:val="superscript"/>
        </w:rPr>
      </w:pPr>
      <w:r>
        <w:rPr>
          <w:rFonts w:eastAsia="Times New Roman"/>
          <w:color w:val="231F20"/>
          <w:sz w:val="24"/>
          <w:szCs w:val="24"/>
        </w:rPr>
        <w:t>Sharing data</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7"/>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Autonomy</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7"/>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Availability</w:t>
      </w:r>
    </w:p>
    <w:p w:rsidR="007B7FA4" w:rsidRDefault="007B7FA4">
      <w:pPr>
        <w:spacing w:line="138" w:lineRule="exact"/>
        <w:rPr>
          <w:sz w:val="20"/>
          <w:szCs w:val="20"/>
        </w:rPr>
      </w:pPr>
    </w:p>
    <w:p w:rsidR="007B7FA4" w:rsidRDefault="00913694">
      <w:pPr>
        <w:ind w:left="720"/>
        <w:rPr>
          <w:sz w:val="20"/>
          <w:szCs w:val="20"/>
        </w:rPr>
      </w:pPr>
      <w:r>
        <w:rPr>
          <w:rFonts w:eastAsia="Times New Roman"/>
          <w:b/>
          <w:bCs/>
          <w:i/>
          <w:iCs/>
          <w:color w:val="231F20"/>
          <w:sz w:val="24"/>
          <w:szCs w:val="24"/>
        </w:rPr>
        <w:t>Disadvantages :</w:t>
      </w:r>
    </w:p>
    <w:p w:rsidR="007B7FA4" w:rsidRDefault="00913694">
      <w:pPr>
        <w:numPr>
          <w:ilvl w:val="0"/>
          <w:numId w:val="48"/>
        </w:numPr>
        <w:tabs>
          <w:tab w:val="left" w:pos="1220"/>
        </w:tabs>
        <w:spacing w:line="189" w:lineRule="auto"/>
        <w:ind w:left="1220" w:hanging="520"/>
        <w:rPr>
          <w:rFonts w:ascii="Wingdings" w:eastAsia="Wingdings" w:hAnsi="Wingdings" w:cs="Wingdings"/>
          <w:color w:val="231F20"/>
          <w:sz w:val="46"/>
          <w:szCs w:val="46"/>
          <w:vertAlign w:val="superscript"/>
        </w:rPr>
      </w:pPr>
      <w:r>
        <w:rPr>
          <w:rFonts w:eastAsia="Times New Roman"/>
          <w:color w:val="231F20"/>
          <w:sz w:val="24"/>
          <w:szCs w:val="24"/>
        </w:rPr>
        <w:t>Software development cost</w:t>
      </w:r>
    </w:p>
    <w:p w:rsidR="007B7FA4" w:rsidRDefault="007B7FA4">
      <w:pPr>
        <w:spacing w:line="152" w:lineRule="exact"/>
        <w:rPr>
          <w:rFonts w:ascii="Wingdings" w:eastAsia="Wingdings" w:hAnsi="Wingdings" w:cs="Wingdings"/>
          <w:color w:val="231F20"/>
          <w:sz w:val="46"/>
          <w:szCs w:val="46"/>
          <w:vertAlign w:val="superscript"/>
        </w:rPr>
      </w:pPr>
    </w:p>
    <w:p w:rsidR="007B7FA4" w:rsidRDefault="00913694">
      <w:pPr>
        <w:numPr>
          <w:ilvl w:val="0"/>
          <w:numId w:val="48"/>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Greater potential for bugs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0"/>
          <w:numId w:val="48"/>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Increased processing overhead</w:t>
      </w:r>
    </w:p>
    <w:p w:rsidR="007B7FA4" w:rsidRDefault="007B7FA4">
      <w:pPr>
        <w:spacing w:line="200" w:lineRule="exact"/>
        <w:rPr>
          <w:sz w:val="20"/>
          <w:szCs w:val="20"/>
        </w:rPr>
      </w:pPr>
    </w:p>
    <w:p w:rsidR="007B7FA4" w:rsidRDefault="007B7FA4">
      <w:pPr>
        <w:spacing w:line="222" w:lineRule="exact"/>
        <w:rPr>
          <w:sz w:val="20"/>
          <w:szCs w:val="20"/>
        </w:rPr>
      </w:pPr>
    </w:p>
    <w:p w:rsidR="00913694" w:rsidRDefault="00913694">
      <w:pPr>
        <w:jc w:val="right"/>
        <w:rPr>
          <w:rFonts w:eastAsia="Times New Roman"/>
          <w:sz w:val="24"/>
          <w:szCs w:val="24"/>
        </w:rPr>
      </w:pPr>
    </w:p>
    <w:p w:rsidR="00913694" w:rsidRDefault="00913694">
      <w:pPr>
        <w:jc w:val="right"/>
        <w:rPr>
          <w:rFonts w:eastAsia="Times New Roman"/>
          <w:sz w:val="24"/>
          <w:szCs w:val="24"/>
        </w:rPr>
      </w:pPr>
    </w:p>
    <w:p w:rsidR="007B7FA4" w:rsidRDefault="00913694">
      <w:pPr>
        <w:jc w:val="right"/>
        <w:rPr>
          <w:sz w:val="20"/>
          <w:szCs w:val="20"/>
        </w:rPr>
      </w:pPr>
      <w:r>
        <w:rPr>
          <w:rFonts w:eastAsia="Times New Roman"/>
          <w:sz w:val="24"/>
          <w:szCs w:val="24"/>
        </w:rPr>
        <w:t>22</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97152" behindDoc="1" locked="0" layoutInCell="0" allowOverlap="1">
                <wp:simplePos x="0" y="0"/>
                <wp:positionH relativeFrom="column">
                  <wp:posOffset>-63500</wp:posOffset>
                </wp:positionH>
                <wp:positionV relativeFrom="paragraph">
                  <wp:posOffset>-127635</wp:posOffset>
                </wp:positionV>
                <wp:extent cx="6953885"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pt,-10.0499pt" to="542.55pt,-10.0499pt" o:allowincell="f" strokecolor="#000000" strokeweight="0.7199pt"/>
            </w:pict>
          </mc:Fallback>
        </mc:AlternateContent>
      </w:r>
    </w:p>
    <w:p w:rsidR="007B7FA4" w:rsidRDefault="007B7FA4">
      <w:pPr>
        <w:sectPr w:rsidR="007B7FA4">
          <w:pgSz w:w="11900" w:h="16834"/>
          <w:pgMar w:top="665" w:right="709" w:bottom="0" w:left="580" w:header="0" w:footer="0" w:gutter="0"/>
          <w:cols w:space="720" w:equalWidth="0">
            <w:col w:w="10620"/>
          </w:cols>
        </w:sectPr>
      </w:pPr>
    </w:p>
    <w:bookmarkStart w:id="22" w:name="page22"/>
    <w:bookmarkEnd w:id="22"/>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98176" behindDoc="1" locked="0" layoutInCell="0" allowOverlap="1">
                <wp:simplePos x="0" y="0"/>
                <wp:positionH relativeFrom="page">
                  <wp:posOffset>304800</wp:posOffset>
                </wp:positionH>
                <wp:positionV relativeFrom="page">
                  <wp:posOffset>309245</wp:posOffset>
                </wp:positionV>
                <wp:extent cx="6953885"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9920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70022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159" w:lineRule="exact"/>
        <w:rPr>
          <w:sz w:val="20"/>
          <w:szCs w:val="20"/>
        </w:rPr>
      </w:pPr>
    </w:p>
    <w:p w:rsidR="007B7FA4" w:rsidRDefault="00913694">
      <w:pPr>
        <w:numPr>
          <w:ilvl w:val="0"/>
          <w:numId w:val="49"/>
        </w:numPr>
        <w:tabs>
          <w:tab w:val="left" w:pos="360"/>
        </w:tabs>
        <w:ind w:left="360" w:hanging="359"/>
        <w:rPr>
          <w:rFonts w:eastAsia="Times New Roman"/>
          <w:b/>
          <w:bCs/>
          <w:color w:val="231F20"/>
          <w:sz w:val="24"/>
          <w:szCs w:val="24"/>
        </w:rPr>
      </w:pPr>
      <w:r>
        <w:rPr>
          <w:rFonts w:eastAsia="Times New Roman"/>
          <w:b/>
          <w:bCs/>
          <w:color w:val="231F20"/>
          <w:sz w:val="24"/>
          <w:szCs w:val="24"/>
        </w:rPr>
        <w:t>List out the reasons for the development of distributed database.</w:t>
      </w:r>
    </w:p>
    <w:p w:rsidR="007B7FA4" w:rsidRDefault="007B7FA4">
      <w:pPr>
        <w:spacing w:line="139" w:lineRule="exact"/>
        <w:rPr>
          <w:rFonts w:eastAsia="Times New Roman"/>
          <w:b/>
          <w:bCs/>
          <w:color w:val="231F20"/>
          <w:sz w:val="24"/>
          <w:szCs w:val="24"/>
        </w:rPr>
      </w:pPr>
    </w:p>
    <w:p w:rsidR="007B7FA4" w:rsidRDefault="00913694">
      <w:pPr>
        <w:numPr>
          <w:ilvl w:val="1"/>
          <w:numId w:val="49"/>
        </w:numPr>
        <w:tabs>
          <w:tab w:val="left" w:pos="1220"/>
        </w:tabs>
        <w:spacing w:line="181" w:lineRule="auto"/>
        <w:ind w:left="1220" w:right="160" w:hanging="520"/>
        <w:rPr>
          <w:rFonts w:ascii="Wingdings" w:eastAsia="Wingdings" w:hAnsi="Wingdings" w:cs="Wingdings"/>
          <w:color w:val="231F20"/>
          <w:sz w:val="42"/>
          <w:szCs w:val="42"/>
          <w:vertAlign w:val="superscript"/>
        </w:rPr>
      </w:pPr>
      <w:r>
        <w:rPr>
          <w:rFonts w:eastAsia="Times New Roman"/>
          <w:color w:val="231F20"/>
          <w:sz w:val="23"/>
          <w:szCs w:val="23"/>
        </w:rPr>
        <w:t>In Centralized system data is stored on a single computer. If that computer fails, complete system fails.</w:t>
      </w:r>
    </w:p>
    <w:p w:rsidR="007B7FA4" w:rsidRDefault="00913694">
      <w:pPr>
        <w:numPr>
          <w:ilvl w:val="1"/>
          <w:numId w:val="49"/>
        </w:numPr>
        <w:tabs>
          <w:tab w:val="left" w:pos="1220"/>
        </w:tabs>
        <w:spacing w:line="191" w:lineRule="auto"/>
        <w:ind w:left="1220" w:hanging="520"/>
        <w:rPr>
          <w:rFonts w:ascii="Wingdings" w:eastAsia="Wingdings" w:hAnsi="Wingdings" w:cs="Wingdings"/>
          <w:color w:val="231F20"/>
          <w:sz w:val="46"/>
          <w:szCs w:val="46"/>
          <w:vertAlign w:val="superscript"/>
        </w:rPr>
      </w:pPr>
      <w:r>
        <w:rPr>
          <w:rFonts w:eastAsia="Times New Roman"/>
          <w:color w:val="231F20"/>
          <w:sz w:val="24"/>
          <w:szCs w:val="24"/>
        </w:rPr>
        <w:t>In client server system also the data is stored on server. If server fails, complete system fails.</w:t>
      </w:r>
    </w:p>
    <w:p w:rsidR="007B7FA4" w:rsidRDefault="007B7FA4">
      <w:pPr>
        <w:spacing w:line="158" w:lineRule="exact"/>
        <w:rPr>
          <w:rFonts w:ascii="Wingdings" w:eastAsia="Wingdings" w:hAnsi="Wingdings" w:cs="Wingdings"/>
          <w:color w:val="231F20"/>
          <w:sz w:val="46"/>
          <w:szCs w:val="46"/>
          <w:vertAlign w:val="superscript"/>
        </w:rPr>
      </w:pPr>
    </w:p>
    <w:p w:rsidR="007B7FA4" w:rsidRDefault="00913694">
      <w:pPr>
        <w:numPr>
          <w:ilvl w:val="0"/>
          <w:numId w:val="49"/>
        </w:numPr>
        <w:tabs>
          <w:tab w:val="left" w:pos="360"/>
        </w:tabs>
        <w:spacing w:line="220" w:lineRule="auto"/>
        <w:ind w:left="360" w:hanging="359"/>
        <w:rPr>
          <w:rFonts w:eastAsia="Times New Roman"/>
          <w:b/>
          <w:bCs/>
          <w:color w:val="231F20"/>
          <w:sz w:val="24"/>
          <w:szCs w:val="24"/>
        </w:rPr>
      </w:pPr>
      <w:r>
        <w:rPr>
          <w:rFonts w:eastAsia="Times New Roman"/>
          <w:b/>
          <w:bCs/>
          <w:color w:val="231F20"/>
          <w:sz w:val="24"/>
          <w:szCs w:val="24"/>
        </w:rPr>
        <w:t>Define Transparency.</w:t>
      </w:r>
    </w:p>
    <w:p w:rsidR="007B7FA4" w:rsidRDefault="007B7FA4">
      <w:pPr>
        <w:spacing w:line="140" w:lineRule="exact"/>
        <w:rPr>
          <w:rFonts w:eastAsia="Times New Roman"/>
          <w:b/>
          <w:bCs/>
          <w:color w:val="231F20"/>
          <w:sz w:val="24"/>
          <w:szCs w:val="24"/>
        </w:rPr>
      </w:pPr>
    </w:p>
    <w:p w:rsidR="007B7FA4" w:rsidRDefault="00913694">
      <w:pPr>
        <w:spacing w:line="283" w:lineRule="auto"/>
        <w:ind w:left="360" w:right="440"/>
        <w:rPr>
          <w:rFonts w:eastAsia="Times New Roman"/>
          <w:b/>
          <w:bCs/>
          <w:color w:val="231F20"/>
          <w:sz w:val="24"/>
          <w:szCs w:val="24"/>
        </w:rPr>
      </w:pPr>
      <w:r>
        <w:rPr>
          <w:rFonts w:eastAsia="Times New Roman"/>
          <w:color w:val="231F20"/>
        </w:rPr>
        <w:t>The user of a distributed database system should not be required to know either where the data are physically located or how the data can be accessed at the specific local site. This characteristic called data transparency.</w:t>
      </w:r>
    </w:p>
    <w:p w:rsidR="007B7FA4" w:rsidRDefault="007B7FA4">
      <w:pPr>
        <w:spacing w:line="91" w:lineRule="exact"/>
        <w:rPr>
          <w:rFonts w:eastAsia="Times New Roman"/>
          <w:b/>
          <w:bCs/>
          <w:color w:val="231F20"/>
          <w:sz w:val="24"/>
          <w:szCs w:val="24"/>
        </w:rPr>
      </w:pPr>
    </w:p>
    <w:p w:rsidR="007B7FA4" w:rsidRDefault="00913694">
      <w:pPr>
        <w:numPr>
          <w:ilvl w:val="0"/>
          <w:numId w:val="49"/>
        </w:numPr>
        <w:tabs>
          <w:tab w:val="left" w:pos="360"/>
        </w:tabs>
        <w:ind w:left="360" w:hanging="359"/>
        <w:rPr>
          <w:rFonts w:eastAsia="Times New Roman"/>
          <w:b/>
          <w:bCs/>
          <w:color w:val="231F20"/>
          <w:sz w:val="24"/>
          <w:szCs w:val="24"/>
        </w:rPr>
      </w:pPr>
      <w:r>
        <w:rPr>
          <w:rFonts w:eastAsia="Times New Roman"/>
          <w:b/>
          <w:bCs/>
          <w:color w:val="231F20"/>
          <w:sz w:val="24"/>
          <w:szCs w:val="24"/>
        </w:rPr>
        <w:t>Define Vertical Fragmentation.</w:t>
      </w:r>
    </w:p>
    <w:p w:rsidR="007B7FA4" w:rsidRDefault="007B7FA4">
      <w:pPr>
        <w:spacing w:line="139" w:lineRule="exact"/>
        <w:rPr>
          <w:rFonts w:eastAsia="Times New Roman"/>
          <w:b/>
          <w:bCs/>
          <w:color w:val="231F20"/>
          <w:sz w:val="24"/>
          <w:szCs w:val="24"/>
        </w:rPr>
      </w:pPr>
    </w:p>
    <w:p w:rsidR="007B7FA4" w:rsidRDefault="00913694">
      <w:pPr>
        <w:spacing w:line="191" w:lineRule="auto"/>
        <w:ind w:left="360" w:right="200"/>
        <w:rPr>
          <w:rFonts w:eastAsia="Times New Roman"/>
          <w:b/>
          <w:bCs/>
          <w:color w:val="231F20"/>
          <w:sz w:val="24"/>
          <w:szCs w:val="24"/>
        </w:rPr>
      </w:pPr>
      <w:r>
        <w:rPr>
          <w:rFonts w:eastAsia="Times New Roman"/>
          <w:color w:val="231F20"/>
        </w:rPr>
        <w:t>Vertical fragmentation splits the relation by decomposing the schema R of relation „r‟. Vertical fragmentation of r(R) involves the definition of several subsets of attributes R</w:t>
      </w:r>
      <w:r>
        <w:rPr>
          <w:rFonts w:eastAsia="Times New Roman"/>
          <w:color w:val="231F20"/>
          <w:sz w:val="43"/>
          <w:szCs w:val="43"/>
          <w:vertAlign w:val="subscript"/>
        </w:rPr>
        <w:t>1</w:t>
      </w:r>
      <w:r>
        <w:rPr>
          <w:rFonts w:eastAsia="Times New Roman"/>
          <w:color w:val="231F20"/>
        </w:rPr>
        <w:t>, R</w:t>
      </w:r>
      <w:r>
        <w:rPr>
          <w:rFonts w:eastAsia="Times New Roman"/>
          <w:color w:val="231F20"/>
          <w:sz w:val="43"/>
          <w:szCs w:val="43"/>
          <w:vertAlign w:val="subscript"/>
        </w:rPr>
        <w:t>2</w:t>
      </w:r>
      <w:r>
        <w:rPr>
          <w:rFonts w:eastAsia="Times New Roman"/>
          <w:color w:val="231F20"/>
        </w:rPr>
        <w:t>, ..., R</w:t>
      </w:r>
      <w:r>
        <w:rPr>
          <w:rFonts w:eastAsia="Times New Roman"/>
          <w:color w:val="231F20"/>
          <w:sz w:val="43"/>
          <w:szCs w:val="43"/>
          <w:vertAlign w:val="subscript"/>
        </w:rPr>
        <w:t>n</w:t>
      </w:r>
      <w:r>
        <w:rPr>
          <w:rFonts w:eastAsia="Times New Roman"/>
          <w:color w:val="231F20"/>
        </w:rPr>
        <w:t xml:space="preserve"> of the relation R so that</w:t>
      </w:r>
    </w:p>
    <w:p w:rsidR="007B7FA4" w:rsidRDefault="00913694">
      <w:pPr>
        <w:numPr>
          <w:ilvl w:val="2"/>
          <w:numId w:val="50"/>
        </w:numPr>
        <w:tabs>
          <w:tab w:val="left" w:pos="940"/>
        </w:tabs>
        <w:spacing w:line="204" w:lineRule="auto"/>
        <w:ind w:left="940" w:hanging="219"/>
        <w:rPr>
          <w:rFonts w:eastAsia="Times New Roman"/>
          <w:color w:val="231F20"/>
          <w:sz w:val="24"/>
          <w:szCs w:val="24"/>
        </w:rPr>
      </w:pPr>
      <w:r>
        <w:rPr>
          <w:rFonts w:eastAsia="Times New Roman"/>
          <w:color w:val="231F20"/>
          <w:sz w:val="24"/>
          <w:szCs w:val="24"/>
        </w:rPr>
        <w:t>= R</w:t>
      </w:r>
      <w:r>
        <w:rPr>
          <w:rFonts w:eastAsia="Times New Roman"/>
          <w:color w:val="231F20"/>
          <w:sz w:val="48"/>
          <w:szCs w:val="48"/>
          <w:vertAlign w:val="subscript"/>
        </w:rPr>
        <w:t>1</w:t>
      </w:r>
      <w:r>
        <w:rPr>
          <w:rFonts w:eastAsia="Times New Roman"/>
          <w:color w:val="231F20"/>
          <w:sz w:val="24"/>
          <w:szCs w:val="24"/>
        </w:rPr>
        <w:t xml:space="preserve"> U R</w:t>
      </w:r>
      <w:r>
        <w:rPr>
          <w:rFonts w:eastAsia="Times New Roman"/>
          <w:color w:val="231F20"/>
          <w:sz w:val="48"/>
          <w:szCs w:val="48"/>
          <w:vertAlign w:val="subscript"/>
        </w:rPr>
        <w:t>2</w:t>
      </w:r>
      <w:r>
        <w:rPr>
          <w:rFonts w:eastAsia="Times New Roman"/>
          <w:color w:val="231F20"/>
          <w:sz w:val="24"/>
          <w:szCs w:val="24"/>
        </w:rPr>
        <w:t xml:space="preserve"> U R</w:t>
      </w:r>
      <w:r>
        <w:rPr>
          <w:rFonts w:eastAsia="Times New Roman"/>
          <w:color w:val="231F20"/>
          <w:sz w:val="48"/>
          <w:szCs w:val="48"/>
          <w:vertAlign w:val="subscript"/>
        </w:rPr>
        <w:t>3</w:t>
      </w:r>
      <w:r>
        <w:rPr>
          <w:rFonts w:eastAsia="Times New Roman"/>
          <w:color w:val="231F20"/>
          <w:sz w:val="24"/>
          <w:szCs w:val="24"/>
        </w:rPr>
        <w:t>, U ..., U R</w:t>
      </w:r>
      <w:r>
        <w:rPr>
          <w:rFonts w:eastAsia="Times New Roman"/>
          <w:color w:val="231F20"/>
          <w:sz w:val="48"/>
          <w:szCs w:val="48"/>
          <w:vertAlign w:val="subscript"/>
        </w:rPr>
        <w:t>n</w:t>
      </w:r>
    </w:p>
    <w:p w:rsidR="007B7FA4" w:rsidRDefault="007B7FA4">
      <w:pPr>
        <w:spacing w:line="73" w:lineRule="exact"/>
        <w:rPr>
          <w:rFonts w:eastAsia="Times New Roman"/>
          <w:color w:val="231F20"/>
          <w:sz w:val="24"/>
          <w:szCs w:val="24"/>
        </w:rPr>
      </w:pPr>
    </w:p>
    <w:p w:rsidR="007B7FA4" w:rsidRDefault="00913694">
      <w:pPr>
        <w:numPr>
          <w:ilvl w:val="0"/>
          <w:numId w:val="51"/>
        </w:numPr>
        <w:tabs>
          <w:tab w:val="left" w:pos="360"/>
        </w:tabs>
        <w:ind w:left="360" w:hanging="359"/>
        <w:rPr>
          <w:rFonts w:eastAsia="Times New Roman"/>
          <w:b/>
          <w:bCs/>
          <w:color w:val="231F20"/>
          <w:sz w:val="24"/>
          <w:szCs w:val="24"/>
        </w:rPr>
      </w:pPr>
      <w:r>
        <w:rPr>
          <w:rFonts w:eastAsia="Times New Roman"/>
          <w:b/>
          <w:bCs/>
          <w:color w:val="231F20"/>
          <w:sz w:val="24"/>
          <w:szCs w:val="24"/>
        </w:rPr>
        <w:t>Define Horizontal Fragmentation.</w:t>
      </w:r>
    </w:p>
    <w:p w:rsidR="007B7FA4" w:rsidRDefault="00913694">
      <w:pPr>
        <w:spacing w:line="213" w:lineRule="auto"/>
        <w:ind w:left="360" w:right="440"/>
        <w:rPr>
          <w:rFonts w:eastAsia="Times New Roman"/>
          <w:b/>
          <w:bCs/>
          <w:color w:val="231F20"/>
          <w:sz w:val="24"/>
          <w:szCs w:val="24"/>
        </w:rPr>
      </w:pPr>
      <w:r>
        <w:rPr>
          <w:rFonts w:eastAsia="Times New Roman"/>
          <w:color w:val="231F20"/>
          <w:sz w:val="24"/>
          <w:szCs w:val="24"/>
        </w:rPr>
        <w:t>In horizontal fragmentation, a relation „r‟ is partitioned into a number of subsets r</w:t>
      </w:r>
      <w:r>
        <w:rPr>
          <w:rFonts w:eastAsia="Times New Roman"/>
          <w:color w:val="231F20"/>
          <w:sz w:val="48"/>
          <w:szCs w:val="48"/>
          <w:vertAlign w:val="subscript"/>
        </w:rPr>
        <w:t>1</w:t>
      </w:r>
      <w:r>
        <w:rPr>
          <w:rFonts w:eastAsia="Times New Roman"/>
          <w:color w:val="231F20"/>
          <w:sz w:val="24"/>
          <w:szCs w:val="24"/>
        </w:rPr>
        <w:t>, r</w:t>
      </w:r>
      <w:r>
        <w:rPr>
          <w:rFonts w:eastAsia="Times New Roman"/>
          <w:color w:val="231F20"/>
          <w:sz w:val="48"/>
          <w:szCs w:val="48"/>
          <w:vertAlign w:val="subscript"/>
        </w:rPr>
        <w:t>2</w:t>
      </w:r>
      <w:r>
        <w:rPr>
          <w:rFonts w:eastAsia="Times New Roman"/>
          <w:color w:val="231F20"/>
          <w:sz w:val="24"/>
          <w:szCs w:val="24"/>
        </w:rPr>
        <w:t>, ..., r</w:t>
      </w:r>
      <w:r>
        <w:rPr>
          <w:rFonts w:eastAsia="Times New Roman"/>
          <w:color w:val="231F20"/>
          <w:sz w:val="48"/>
          <w:szCs w:val="48"/>
          <w:vertAlign w:val="subscript"/>
        </w:rPr>
        <w:t>n</w:t>
      </w:r>
      <w:r>
        <w:rPr>
          <w:rFonts w:eastAsia="Times New Roman"/>
          <w:color w:val="231F20"/>
          <w:sz w:val="24"/>
          <w:szCs w:val="24"/>
        </w:rPr>
        <w:t>. Each tuple of relation „r‟ must belong to at least one of the fragments, so that the original rela- tion can be reconstructed, if needed.</w:t>
      </w:r>
    </w:p>
    <w:p w:rsidR="007B7FA4" w:rsidRDefault="007B7FA4">
      <w:pPr>
        <w:spacing w:line="150" w:lineRule="exact"/>
        <w:rPr>
          <w:rFonts w:eastAsia="Times New Roman"/>
          <w:b/>
          <w:bCs/>
          <w:color w:val="231F20"/>
          <w:sz w:val="24"/>
          <w:szCs w:val="24"/>
        </w:rPr>
      </w:pPr>
    </w:p>
    <w:p w:rsidR="007B7FA4" w:rsidRDefault="00913694">
      <w:pPr>
        <w:spacing w:line="238" w:lineRule="auto"/>
        <w:ind w:left="360" w:right="200"/>
        <w:rPr>
          <w:rFonts w:eastAsia="Times New Roman"/>
          <w:b/>
          <w:bCs/>
          <w:color w:val="231F20"/>
          <w:sz w:val="24"/>
          <w:szCs w:val="24"/>
        </w:rPr>
      </w:pPr>
      <w:r>
        <w:rPr>
          <w:rFonts w:eastAsia="Times New Roman"/>
          <w:color w:val="231F20"/>
          <w:sz w:val="24"/>
          <w:szCs w:val="24"/>
        </w:rPr>
        <w:t>In general, a horizontal fragment can be defined as a select on the global relation „r‟. The predi- cate Pi is used to construct fragment ri.</w:t>
      </w:r>
    </w:p>
    <w:p w:rsidR="007B7FA4" w:rsidRDefault="007B7FA4">
      <w:pPr>
        <w:spacing w:line="48" w:lineRule="exact"/>
        <w:rPr>
          <w:rFonts w:eastAsia="Times New Roman"/>
          <w:b/>
          <w:bCs/>
          <w:color w:val="231F20"/>
          <w:sz w:val="24"/>
          <w:szCs w:val="24"/>
        </w:rPr>
      </w:pPr>
    </w:p>
    <w:p w:rsidR="007B7FA4" w:rsidRDefault="00913694">
      <w:pPr>
        <w:ind w:left="720"/>
        <w:rPr>
          <w:rFonts w:eastAsia="Times New Roman"/>
          <w:b/>
          <w:bCs/>
          <w:color w:val="231F20"/>
          <w:sz w:val="24"/>
          <w:szCs w:val="24"/>
        </w:rPr>
      </w:pPr>
      <w:r>
        <w:rPr>
          <w:rFonts w:eastAsia="Times New Roman"/>
          <w:color w:val="231F20"/>
          <w:sz w:val="24"/>
          <w:szCs w:val="24"/>
        </w:rPr>
        <w:t xml:space="preserve">r = </w:t>
      </w:r>
      <w:r>
        <w:rPr>
          <w:rFonts w:ascii="Symbol" w:eastAsia="Symbol" w:hAnsi="Symbol" w:cs="Symbol"/>
          <w:color w:val="231F20"/>
          <w:sz w:val="24"/>
          <w:szCs w:val="24"/>
        </w:rPr>
        <w:t></w:t>
      </w:r>
      <w:r>
        <w:rPr>
          <w:rFonts w:eastAsia="Times New Roman"/>
          <w:color w:val="231F20"/>
          <w:sz w:val="24"/>
          <w:szCs w:val="24"/>
        </w:rPr>
        <w:t>P (r)</w:t>
      </w:r>
    </w:p>
    <w:p w:rsidR="007B7FA4" w:rsidRDefault="007B7FA4">
      <w:pPr>
        <w:spacing w:line="100" w:lineRule="exact"/>
        <w:rPr>
          <w:rFonts w:eastAsia="Times New Roman"/>
          <w:b/>
          <w:bCs/>
          <w:color w:val="231F20"/>
          <w:sz w:val="24"/>
          <w:szCs w:val="24"/>
        </w:rPr>
      </w:pPr>
    </w:p>
    <w:p w:rsidR="007B7FA4" w:rsidRDefault="00913694">
      <w:pPr>
        <w:numPr>
          <w:ilvl w:val="1"/>
          <w:numId w:val="51"/>
        </w:numPr>
        <w:tabs>
          <w:tab w:val="left" w:pos="500"/>
        </w:tabs>
        <w:ind w:left="500" w:hanging="360"/>
        <w:rPr>
          <w:rFonts w:eastAsia="Times New Roman"/>
          <w:b/>
          <w:bCs/>
          <w:color w:val="231F20"/>
          <w:sz w:val="24"/>
          <w:szCs w:val="24"/>
        </w:rPr>
      </w:pPr>
      <w:r>
        <w:rPr>
          <w:rFonts w:eastAsia="Times New Roman"/>
          <w:b/>
          <w:bCs/>
          <w:color w:val="231F20"/>
          <w:sz w:val="24"/>
          <w:szCs w:val="24"/>
        </w:rPr>
        <w:t>What is Object Oriented Database?</w:t>
      </w:r>
    </w:p>
    <w:p w:rsidR="007B7FA4" w:rsidRDefault="007B7FA4">
      <w:pPr>
        <w:spacing w:line="139" w:lineRule="exact"/>
        <w:rPr>
          <w:rFonts w:eastAsia="Times New Roman"/>
          <w:b/>
          <w:bCs/>
          <w:color w:val="231F20"/>
          <w:sz w:val="24"/>
          <w:szCs w:val="24"/>
        </w:rPr>
      </w:pPr>
    </w:p>
    <w:p w:rsidR="007B7FA4" w:rsidRDefault="00913694">
      <w:pPr>
        <w:spacing w:line="260" w:lineRule="auto"/>
        <w:ind w:left="500" w:right="840"/>
        <w:rPr>
          <w:rFonts w:eastAsia="Times New Roman"/>
          <w:b/>
          <w:bCs/>
          <w:color w:val="231F20"/>
          <w:sz w:val="24"/>
          <w:szCs w:val="24"/>
        </w:rPr>
      </w:pPr>
      <w:r>
        <w:rPr>
          <w:rFonts w:eastAsia="Times New Roman"/>
          <w:color w:val="231F20"/>
          <w:sz w:val="23"/>
          <w:szCs w:val="23"/>
        </w:rPr>
        <w:t>An object-oriented database is a database that subscribes to a model with information rep- resented by objects. Object-oriented databases are a niche offering in the relational database management system (RDBMS) field and are not as successful or well-known as mainstream database engines.</w:t>
      </w:r>
    </w:p>
    <w:p w:rsidR="007B7FA4" w:rsidRDefault="007B7FA4">
      <w:pPr>
        <w:spacing w:line="115" w:lineRule="exact"/>
        <w:rPr>
          <w:rFonts w:eastAsia="Times New Roman"/>
          <w:b/>
          <w:bCs/>
          <w:color w:val="231F20"/>
          <w:sz w:val="24"/>
          <w:szCs w:val="24"/>
        </w:rPr>
      </w:pP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77" w:lineRule="exact"/>
        <w:rPr>
          <w:sz w:val="20"/>
          <w:szCs w:val="20"/>
        </w:rPr>
      </w:pPr>
    </w:p>
    <w:p w:rsidR="007B7FA4" w:rsidRDefault="00913694" w:rsidP="00913694">
      <w:pPr>
        <w:tabs>
          <w:tab w:val="left" w:pos="500"/>
        </w:tabs>
        <w:rPr>
          <w:rFonts w:eastAsia="Times New Roman"/>
          <w:b/>
          <w:bCs/>
          <w:color w:val="231F20"/>
          <w:sz w:val="24"/>
          <w:szCs w:val="24"/>
        </w:rPr>
      </w:pPr>
      <w:r>
        <w:rPr>
          <w:rFonts w:eastAsia="Times New Roman"/>
          <w:b/>
          <w:bCs/>
          <w:color w:val="231F20"/>
          <w:sz w:val="24"/>
          <w:szCs w:val="24"/>
        </w:rPr>
        <w:t xml:space="preserve">  11</w:t>
      </w:r>
      <w:proofErr w:type="gramStart"/>
      <w:r>
        <w:rPr>
          <w:rFonts w:eastAsia="Times New Roman"/>
          <w:b/>
          <w:bCs/>
          <w:color w:val="231F20"/>
          <w:sz w:val="24"/>
          <w:szCs w:val="24"/>
        </w:rPr>
        <w:t>.List</w:t>
      </w:r>
      <w:proofErr w:type="gramEnd"/>
      <w:r>
        <w:rPr>
          <w:rFonts w:eastAsia="Times New Roman"/>
          <w:b/>
          <w:bCs/>
          <w:color w:val="231F20"/>
          <w:sz w:val="24"/>
          <w:szCs w:val="24"/>
        </w:rPr>
        <w:t xml:space="preserve"> out the features of OODB.</w:t>
      </w:r>
    </w:p>
    <w:p w:rsidR="007B7FA4" w:rsidRDefault="00913694">
      <w:pPr>
        <w:numPr>
          <w:ilvl w:val="1"/>
          <w:numId w:val="52"/>
        </w:numPr>
        <w:tabs>
          <w:tab w:val="left" w:pos="1360"/>
        </w:tabs>
        <w:spacing w:line="188" w:lineRule="auto"/>
        <w:ind w:left="1360" w:hanging="519"/>
        <w:rPr>
          <w:rFonts w:ascii="Wingdings" w:eastAsia="Wingdings" w:hAnsi="Wingdings" w:cs="Wingdings"/>
          <w:color w:val="231F20"/>
          <w:sz w:val="46"/>
          <w:szCs w:val="46"/>
          <w:vertAlign w:val="superscript"/>
        </w:rPr>
      </w:pPr>
      <w:r>
        <w:rPr>
          <w:rFonts w:eastAsia="Times New Roman"/>
          <w:color w:val="231F20"/>
          <w:sz w:val="24"/>
          <w:szCs w:val="24"/>
        </w:rPr>
        <w:t>Complexity</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52"/>
        </w:numPr>
        <w:tabs>
          <w:tab w:val="left" w:pos="1360"/>
        </w:tabs>
        <w:spacing w:line="182" w:lineRule="auto"/>
        <w:ind w:left="1360" w:hanging="519"/>
        <w:rPr>
          <w:rFonts w:ascii="Wingdings" w:eastAsia="Wingdings" w:hAnsi="Wingdings" w:cs="Wingdings"/>
          <w:color w:val="231F20"/>
          <w:sz w:val="30"/>
          <w:szCs w:val="30"/>
          <w:vertAlign w:val="superscript"/>
        </w:rPr>
      </w:pPr>
      <w:r>
        <w:rPr>
          <w:rFonts w:eastAsia="Times New Roman"/>
          <w:color w:val="231F20"/>
          <w:sz w:val="18"/>
          <w:szCs w:val="18"/>
        </w:rPr>
        <w:t>Inheritance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2"/>
        </w:numPr>
        <w:tabs>
          <w:tab w:val="left" w:pos="1360"/>
        </w:tabs>
        <w:spacing w:line="182" w:lineRule="auto"/>
        <w:ind w:left="1360" w:hanging="519"/>
        <w:rPr>
          <w:rFonts w:ascii="Wingdings" w:eastAsia="Wingdings" w:hAnsi="Wingdings" w:cs="Wingdings"/>
          <w:color w:val="231F20"/>
          <w:sz w:val="30"/>
          <w:szCs w:val="30"/>
          <w:vertAlign w:val="superscript"/>
        </w:rPr>
      </w:pPr>
      <w:r>
        <w:rPr>
          <w:rFonts w:eastAsia="Times New Roman"/>
          <w:color w:val="231F20"/>
          <w:sz w:val="18"/>
          <w:szCs w:val="18"/>
        </w:rPr>
        <w:t>Encapsulation</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2"/>
        </w:numPr>
        <w:tabs>
          <w:tab w:val="left" w:pos="1360"/>
        </w:tabs>
        <w:spacing w:line="182" w:lineRule="auto"/>
        <w:ind w:left="1360" w:hanging="519"/>
        <w:rPr>
          <w:rFonts w:ascii="Wingdings" w:eastAsia="Wingdings" w:hAnsi="Wingdings" w:cs="Wingdings"/>
          <w:color w:val="231F20"/>
          <w:sz w:val="30"/>
          <w:szCs w:val="30"/>
          <w:vertAlign w:val="superscript"/>
        </w:rPr>
      </w:pPr>
      <w:r>
        <w:rPr>
          <w:rFonts w:eastAsia="Times New Roman"/>
          <w:color w:val="231F20"/>
          <w:sz w:val="18"/>
          <w:szCs w:val="18"/>
        </w:rPr>
        <w:t>Persistency</w:t>
      </w:r>
    </w:p>
    <w:p w:rsidR="007B7FA4" w:rsidRDefault="007B7FA4">
      <w:pPr>
        <w:spacing w:line="200" w:lineRule="exact"/>
        <w:rPr>
          <w:sz w:val="20"/>
          <w:szCs w:val="20"/>
        </w:rPr>
      </w:pPr>
    </w:p>
    <w:p w:rsidR="007B7FA4" w:rsidRDefault="00913694">
      <w:pPr>
        <w:spacing w:line="267" w:lineRule="exact"/>
        <w:rPr>
          <w:sz w:val="20"/>
          <w:szCs w:val="20"/>
        </w:rPr>
      </w:pPr>
      <w:r>
        <w:rPr>
          <w:rFonts w:eastAsia="Times New Roman"/>
          <w:b/>
          <w:bCs/>
          <w:color w:val="231F20"/>
          <w:sz w:val="24"/>
          <w:szCs w:val="24"/>
        </w:rPr>
        <w:t>12. What is Object?</w:t>
      </w:r>
    </w:p>
    <w:p w:rsidR="00913694" w:rsidRDefault="00913694">
      <w:pPr>
        <w:spacing w:line="267" w:lineRule="exact"/>
        <w:rPr>
          <w:sz w:val="20"/>
          <w:szCs w:val="20"/>
        </w:rPr>
      </w:pPr>
    </w:p>
    <w:p w:rsidR="00913694" w:rsidRDefault="00913694" w:rsidP="00913694">
      <w:pPr>
        <w:spacing w:line="238" w:lineRule="auto"/>
        <w:ind w:left="360" w:right="200"/>
        <w:rPr>
          <w:sz w:val="20"/>
          <w:szCs w:val="20"/>
        </w:rPr>
      </w:pPr>
      <w:r>
        <w:rPr>
          <w:rFonts w:eastAsia="Times New Roman"/>
          <w:color w:val="231F20"/>
          <w:sz w:val="24"/>
          <w:szCs w:val="24"/>
        </w:rPr>
        <w:t>Object consists of entity and attributes which can describe the state of real world object and action associated with that object.</w:t>
      </w:r>
    </w:p>
    <w:p w:rsidR="00913694" w:rsidRPr="00913694" w:rsidRDefault="00913694" w:rsidP="00913694">
      <w:pPr>
        <w:pStyle w:val="ListParagraph"/>
        <w:numPr>
          <w:ilvl w:val="0"/>
          <w:numId w:val="53"/>
        </w:numPr>
        <w:tabs>
          <w:tab w:val="left" w:pos="360"/>
        </w:tabs>
        <w:spacing w:line="363" w:lineRule="auto"/>
        <w:ind w:right="5820" w:hanging="720"/>
        <w:rPr>
          <w:rFonts w:eastAsia="Times New Roman"/>
          <w:b/>
          <w:bCs/>
          <w:color w:val="231F20"/>
          <w:sz w:val="23"/>
          <w:szCs w:val="23"/>
        </w:rPr>
      </w:pPr>
      <w:r w:rsidRPr="00913694">
        <w:rPr>
          <w:rFonts w:eastAsia="Times New Roman"/>
          <w:b/>
          <w:bCs/>
          <w:color w:val="231F20"/>
          <w:sz w:val="23"/>
          <w:szCs w:val="23"/>
        </w:rPr>
        <w:t xml:space="preserve">List out the Characteristics of Object. </w:t>
      </w:r>
      <w:r w:rsidRPr="00913694">
        <w:rPr>
          <w:rFonts w:eastAsia="Times New Roman"/>
          <w:color w:val="231F20"/>
          <w:sz w:val="23"/>
          <w:szCs w:val="23"/>
        </w:rPr>
        <w:t>Some important characteristics of an object are:</w:t>
      </w:r>
    </w:p>
    <w:p w:rsidR="00913694" w:rsidRDefault="00913694" w:rsidP="00913694">
      <w:pPr>
        <w:numPr>
          <w:ilvl w:val="1"/>
          <w:numId w:val="53"/>
        </w:numPr>
        <w:tabs>
          <w:tab w:val="left" w:pos="1220"/>
        </w:tabs>
        <w:spacing w:line="191"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Object name</w:t>
      </w:r>
    </w:p>
    <w:p w:rsidR="00913694" w:rsidRDefault="00913694" w:rsidP="00913694">
      <w:pPr>
        <w:spacing w:line="155" w:lineRule="exact"/>
        <w:rPr>
          <w:rFonts w:ascii="Wingdings" w:eastAsia="Wingdings" w:hAnsi="Wingdings" w:cs="Wingdings"/>
          <w:color w:val="231F20"/>
          <w:sz w:val="46"/>
          <w:szCs w:val="46"/>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Object identifier</w:t>
      </w:r>
    </w:p>
    <w:p w:rsidR="00913694" w:rsidRDefault="00913694" w:rsidP="00913694">
      <w:pPr>
        <w:spacing w:line="155" w:lineRule="exact"/>
        <w:rPr>
          <w:rFonts w:ascii="Wingdings" w:eastAsia="Wingdings" w:hAnsi="Wingdings" w:cs="Wingdings"/>
          <w:color w:val="231F20"/>
          <w:sz w:val="30"/>
          <w:szCs w:val="30"/>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Structure of object</w:t>
      </w:r>
    </w:p>
    <w:p w:rsidR="00913694" w:rsidRDefault="00913694" w:rsidP="00913694">
      <w:pPr>
        <w:spacing w:line="155" w:lineRule="exact"/>
        <w:rPr>
          <w:rFonts w:ascii="Wingdings" w:eastAsia="Wingdings" w:hAnsi="Wingdings" w:cs="Wingdings"/>
          <w:color w:val="231F20"/>
          <w:sz w:val="30"/>
          <w:szCs w:val="30"/>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Transient object</w:t>
      </w:r>
    </w:p>
    <w:p w:rsidR="00913694" w:rsidRDefault="00913694" w:rsidP="00913694">
      <w:pPr>
        <w:spacing w:line="153" w:lineRule="exact"/>
        <w:rPr>
          <w:rFonts w:ascii="Wingdings" w:eastAsia="Wingdings" w:hAnsi="Wingdings" w:cs="Wingdings"/>
          <w:color w:val="231F20"/>
          <w:sz w:val="30"/>
          <w:szCs w:val="30"/>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Persistent objects</w:t>
      </w:r>
    </w:p>
    <w:p w:rsidR="00913694" w:rsidRDefault="00913694">
      <w:pPr>
        <w:spacing w:line="267" w:lineRule="exact"/>
        <w:rPr>
          <w:sz w:val="20"/>
          <w:szCs w:val="20"/>
        </w:rPr>
      </w:pPr>
    </w:p>
    <w:p w:rsidR="00913694" w:rsidRDefault="00913694">
      <w:pPr>
        <w:spacing w:line="267"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23</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02272" behindDoc="1" locked="0" layoutInCell="0" allowOverlap="1">
                <wp:simplePos x="0" y="0"/>
                <wp:positionH relativeFrom="column">
                  <wp:posOffset>-63500</wp:posOffset>
                </wp:positionH>
                <wp:positionV relativeFrom="paragraph">
                  <wp:posOffset>-127635</wp:posOffset>
                </wp:positionV>
                <wp:extent cx="6953885" cy="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pt,-10.0499pt" to="542.55pt,-10.0499pt" o:allowincell="f" strokecolor="#000000" strokeweight="0.7199pt"/>
            </w:pict>
          </mc:Fallback>
        </mc:AlternateContent>
      </w:r>
    </w:p>
    <w:p w:rsidR="007B7FA4" w:rsidRDefault="007B7FA4">
      <w:pPr>
        <w:sectPr w:rsidR="007B7FA4">
          <w:pgSz w:w="11900" w:h="16834"/>
          <w:pgMar w:top="665" w:right="709" w:bottom="0" w:left="580" w:header="0" w:footer="0" w:gutter="0"/>
          <w:cols w:space="720" w:equalWidth="0">
            <w:col w:w="10620"/>
          </w:cols>
        </w:sectPr>
      </w:pPr>
    </w:p>
    <w:bookmarkStart w:id="23" w:name="page23"/>
    <w:bookmarkEnd w:id="23"/>
    <w:p w:rsidR="007B7FA4" w:rsidRDefault="00913694" w:rsidP="00913694">
      <w:pPr>
        <w:tabs>
          <w:tab w:val="left" w:pos="3920"/>
        </w:tabs>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703296" behindDoc="1" locked="0" layoutInCell="0" allowOverlap="1" wp14:anchorId="6F2EC373" wp14:editId="700D0B2F">
                <wp:simplePos x="0" y="0"/>
                <wp:positionH relativeFrom="page">
                  <wp:posOffset>304800</wp:posOffset>
                </wp:positionH>
                <wp:positionV relativeFrom="page">
                  <wp:posOffset>309245</wp:posOffset>
                </wp:positionV>
                <wp:extent cx="6953885"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04320" behindDoc="1" locked="0" layoutInCell="0" allowOverlap="1" wp14:anchorId="3F730661" wp14:editId="3AC89E44">
                <wp:simplePos x="0" y="0"/>
                <wp:positionH relativeFrom="page">
                  <wp:posOffset>309245</wp:posOffset>
                </wp:positionH>
                <wp:positionV relativeFrom="page">
                  <wp:posOffset>304800</wp:posOffset>
                </wp:positionV>
                <wp:extent cx="0" cy="1008126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05344" behindDoc="1" locked="0" layoutInCell="0" allowOverlap="1" wp14:anchorId="3D6C672D" wp14:editId="02BF0656">
                <wp:simplePos x="0" y="0"/>
                <wp:positionH relativeFrom="page">
                  <wp:posOffset>7254240</wp:posOffset>
                </wp:positionH>
                <wp:positionV relativeFrom="page">
                  <wp:posOffset>304800</wp:posOffset>
                </wp:positionV>
                <wp:extent cx="0" cy="1008126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sz w:val="20"/>
          <w:szCs w:val="20"/>
        </w:rPr>
        <w:tab/>
      </w:r>
    </w:p>
    <w:p w:rsidR="007B7FA4" w:rsidRDefault="007B7FA4">
      <w:pPr>
        <w:spacing w:line="151" w:lineRule="exact"/>
        <w:rPr>
          <w:sz w:val="20"/>
          <w:szCs w:val="20"/>
        </w:rPr>
      </w:pPr>
    </w:p>
    <w:p w:rsidR="007B7FA4" w:rsidRDefault="007B7FA4">
      <w:pPr>
        <w:spacing w:line="373" w:lineRule="exact"/>
        <w:rPr>
          <w:rFonts w:ascii="Wingdings" w:eastAsia="Wingdings" w:hAnsi="Wingdings" w:cs="Wingdings"/>
          <w:color w:val="231F20"/>
          <w:sz w:val="30"/>
          <w:szCs w:val="30"/>
          <w:vertAlign w:val="superscript"/>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What is Persistent Object?</w:t>
      </w:r>
    </w:p>
    <w:p w:rsidR="007B7FA4" w:rsidRDefault="007B7FA4">
      <w:pPr>
        <w:spacing w:line="139" w:lineRule="exact"/>
        <w:rPr>
          <w:rFonts w:eastAsia="Times New Roman"/>
          <w:b/>
          <w:bCs/>
          <w:color w:val="231F20"/>
          <w:sz w:val="24"/>
          <w:szCs w:val="24"/>
        </w:rPr>
      </w:pPr>
    </w:p>
    <w:p w:rsidR="007B7FA4" w:rsidRDefault="00913694">
      <w:pPr>
        <w:spacing w:line="383" w:lineRule="auto"/>
        <w:ind w:left="360" w:right="1500"/>
        <w:rPr>
          <w:rFonts w:eastAsia="Times New Roman"/>
          <w:b/>
          <w:bCs/>
          <w:color w:val="231F20"/>
          <w:sz w:val="24"/>
          <w:szCs w:val="24"/>
        </w:rPr>
      </w:pPr>
      <w:r>
        <w:rPr>
          <w:rFonts w:eastAsia="Times New Roman"/>
          <w:color w:val="231F20"/>
        </w:rPr>
        <w:t>An object which exists even after the program is completely executed (or terminated), is called as persistent objects. Object-oriented databases can store objects in secondary memory.</w:t>
      </w: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What are the three types of attributes in OODB?</w:t>
      </w:r>
    </w:p>
    <w:p w:rsidR="007B7FA4" w:rsidRDefault="00913694">
      <w:pPr>
        <w:numPr>
          <w:ilvl w:val="1"/>
          <w:numId w:val="53"/>
        </w:numPr>
        <w:tabs>
          <w:tab w:val="left" w:pos="1220"/>
        </w:tabs>
        <w:spacing w:line="188"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Simple Attributes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Complex Attributes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Reference Attribute</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53"/>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Define Simple attributes.</w:t>
      </w:r>
    </w:p>
    <w:p w:rsidR="007B7FA4" w:rsidRDefault="007B7FA4">
      <w:pPr>
        <w:spacing w:line="140" w:lineRule="exact"/>
        <w:rPr>
          <w:rFonts w:eastAsia="Times New Roman"/>
          <w:b/>
          <w:bCs/>
          <w:color w:val="231F20"/>
          <w:sz w:val="24"/>
          <w:szCs w:val="24"/>
        </w:rPr>
      </w:pPr>
    </w:p>
    <w:p w:rsidR="007B7FA4" w:rsidRDefault="00913694">
      <w:pPr>
        <w:spacing w:line="344" w:lineRule="auto"/>
        <w:ind w:left="360" w:right="1060"/>
        <w:rPr>
          <w:rFonts w:eastAsia="Times New Roman"/>
          <w:b/>
          <w:bCs/>
          <w:color w:val="231F20"/>
          <w:sz w:val="24"/>
          <w:szCs w:val="24"/>
        </w:rPr>
      </w:pPr>
      <w:r>
        <w:rPr>
          <w:rFonts w:eastAsia="Times New Roman"/>
          <w:color w:val="231F20"/>
          <w:sz w:val="24"/>
          <w:szCs w:val="24"/>
        </w:rPr>
        <w:t xml:space="preserve">Attributes can be of primitive data type such as, integer, string, real etc. which can take literal value. </w:t>
      </w:r>
      <w:r>
        <w:rPr>
          <w:rFonts w:eastAsia="Times New Roman"/>
          <w:b/>
          <w:bCs/>
          <w:i/>
          <w:iCs/>
          <w:color w:val="231F20"/>
          <w:sz w:val="24"/>
          <w:szCs w:val="24"/>
        </w:rPr>
        <w:t xml:space="preserve">Example: </w:t>
      </w:r>
      <w:r>
        <w:rPr>
          <w:rFonts w:eastAsia="Times New Roman"/>
          <w:color w:val="231F20"/>
          <w:sz w:val="24"/>
          <w:szCs w:val="24"/>
        </w:rPr>
        <w:t>'ID' is simple attribute and value is 07.</w:t>
      </w:r>
    </w:p>
    <w:p w:rsidR="007B7FA4" w:rsidRDefault="007B7FA4">
      <w:pPr>
        <w:spacing w:line="15"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Define Complex attributes.</w:t>
      </w:r>
    </w:p>
    <w:p w:rsidR="007B7FA4" w:rsidRDefault="007B7FA4">
      <w:pPr>
        <w:spacing w:line="141" w:lineRule="exact"/>
        <w:rPr>
          <w:rFonts w:eastAsia="Times New Roman"/>
          <w:b/>
          <w:bCs/>
          <w:color w:val="231F20"/>
          <w:sz w:val="24"/>
          <w:szCs w:val="24"/>
        </w:rPr>
      </w:pPr>
    </w:p>
    <w:p w:rsidR="007B7FA4" w:rsidRDefault="00913694">
      <w:pPr>
        <w:spacing w:line="342" w:lineRule="auto"/>
        <w:ind w:left="360" w:right="120"/>
        <w:rPr>
          <w:rFonts w:eastAsia="Times New Roman"/>
          <w:b/>
          <w:bCs/>
          <w:color w:val="231F20"/>
          <w:sz w:val="24"/>
          <w:szCs w:val="24"/>
        </w:rPr>
      </w:pPr>
      <w:r>
        <w:rPr>
          <w:rFonts w:eastAsia="Times New Roman"/>
          <w:color w:val="231F20"/>
          <w:sz w:val="24"/>
          <w:szCs w:val="24"/>
        </w:rPr>
        <w:t xml:space="preserve">Attributes which consist of collections or reference of other multiple objects are called as com- plex attributes. </w:t>
      </w:r>
      <w:r>
        <w:rPr>
          <w:rFonts w:eastAsia="Times New Roman"/>
          <w:b/>
          <w:bCs/>
          <w:i/>
          <w:iCs/>
          <w:color w:val="231F20"/>
          <w:sz w:val="24"/>
          <w:szCs w:val="24"/>
        </w:rPr>
        <w:t xml:space="preserve">Example: </w:t>
      </w:r>
      <w:r>
        <w:rPr>
          <w:rFonts w:eastAsia="Times New Roman"/>
          <w:color w:val="231F20"/>
          <w:sz w:val="24"/>
          <w:szCs w:val="24"/>
        </w:rPr>
        <w:t>Collection of Employees consists of many employee names.</w:t>
      </w:r>
    </w:p>
    <w:p w:rsidR="007B7FA4" w:rsidRDefault="007B7FA4">
      <w:pPr>
        <w:spacing w:line="19"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Define Reference attributes.</w:t>
      </w:r>
    </w:p>
    <w:p w:rsidR="007B7FA4" w:rsidRDefault="007B7FA4">
      <w:pPr>
        <w:spacing w:line="141" w:lineRule="exact"/>
        <w:rPr>
          <w:rFonts w:eastAsia="Times New Roman"/>
          <w:b/>
          <w:bCs/>
          <w:color w:val="231F20"/>
          <w:sz w:val="24"/>
          <w:szCs w:val="24"/>
        </w:rPr>
      </w:pPr>
    </w:p>
    <w:p w:rsidR="007B7FA4" w:rsidRDefault="00913694">
      <w:pPr>
        <w:spacing w:line="238" w:lineRule="auto"/>
        <w:ind w:left="360" w:right="260"/>
        <w:rPr>
          <w:rFonts w:eastAsia="Times New Roman"/>
          <w:b/>
          <w:bCs/>
          <w:color w:val="231F20"/>
          <w:sz w:val="24"/>
          <w:szCs w:val="24"/>
        </w:rPr>
      </w:pPr>
      <w:r>
        <w:rPr>
          <w:rFonts w:eastAsia="Times New Roman"/>
          <w:color w:val="231F20"/>
          <w:sz w:val="24"/>
          <w:szCs w:val="24"/>
        </w:rPr>
        <w:t>Attributes that represent a relationship between objects and consist of value or collection of values are called as reference attributes.</w:t>
      </w:r>
    </w:p>
    <w:p w:rsidR="007B7FA4" w:rsidRDefault="007B7FA4">
      <w:pPr>
        <w:spacing w:line="131"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b/>
          <w:bCs/>
          <w:i/>
          <w:iCs/>
          <w:color w:val="231F20"/>
          <w:sz w:val="24"/>
          <w:szCs w:val="24"/>
        </w:rPr>
        <w:t xml:space="preserve">Example: </w:t>
      </w:r>
      <w:r>
        <w:rPr>
          <w:rFonts w:eastAsia="Times New Roman"/>
          <w:color w:val="231F20"/>
          <w:sz w:val="24"/>
          <w:szCs w:val="24"/>
        </w:rPr>
        <w:t>Manager is reference of staff object</w:t>
      </w:r>
    </w:p>
    <w:p w:rsidR="007B7FA4" w:rsidRDefault="007B7FA4">
      <w:pPr>
        <w:spacing w:line="137"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What is ODMG?</w:t>
      </w:r>
    </w:p>
    <w:p w:rsidR="007B7FA4" w:rsidRDefault="007B7FA4">
      <w:pPr>
        <w:spacing w:line="141" w:lineRule="exact"/>
        <w:rPr>
          <w:rFonts w:eastAsia="Times New Roman"/>
          <w:b/>
          <w:bCs/>
          <w:color w:val="231F20"/>
          <w:sz w:val="24"/>
          <w:szCs w:val="24"/>
        </w:rPr>
      </w:pPr>
    </w:p>
    <w:p w:rsidR="007B7FA4" w:rsidRDefault="00913694">
      <w:pPr>
        <w:spacing w:line="245" w:lineRule="auto"/>
        <w:ind w:left="360" w:right="200"/>
        <w:jc w:val="both"/>
        <w:rPr>
          <w:rFonts w:eastAsia="Times New Roman"/>
          <w:b/>
          <w:bCs/>
          <w:color w:val="231F20"/>
          <w:sz w:val="24"/>
          <w:szCs w:val="24"/>
        </w:rPr>
      </w:pPr>
      <w:r>
        <w:rPr>
          <w:rFonts w:eastAsia="Times New Roman"/>
          <w:color w:val="231F20"/>
          <w:sz w:val="24"/>
          <w:szCs w:val="24"/>
        </w:rPr>
        <w:t>The Object Database Management Group (ODMG) is made up of the leading Object Database vendors plus a large number of companies that are interested in an ODBMS standard. The ODMG has produced a standard for object databases. The ODMG Standard is an interoper- ability standard which allows applications written to the standard to run on any com pliant system .</w:t>
      </w:r>
    </w:p>
    <w:p w:rsidR="007B7FA4" w:rsidRDefault="007B7FA4">
      <w:pPr>
        <w:spacing w:line="135"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List out the standard in ODMG.</w:t>
      </w:r>
    </w:p>
    <w:p w:rsidR="007B7FA4" w:rsidRDefault="00913694">
      <w:pPr>
        <w:numPr>
          <w:ilvl w:val="1"/>
          <w:numId w:val="53"/>
        </w:numPr>
        <w:tabs>
          <w:tab w:val="left" w:pos="1220"/>
        </w:tabs>
        <w:spacing w:line="188"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Object Model</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Object Definition Language (ODL)</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Object Query Language (OQL)</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C++ Language Binding</w:t>
      </w:r>
    </w:p>
    <w:p w:rsidR="007B7FA4" w:rsidRDefault="007B7FA4">
      <w:pPr>
        <w:spacing w:line="155" w:lineRule="exact"/>
        <w:rPr>
          <w:rFonts w:ascii="Wingdings" w:eastAsia="Wingdings" w:hAnsi="Wingdings" w:cs="Wingdings"/>
          <w:color w:val="231F20"/>
          <w:sz w:val="30"/>
          <w:szCs w:val="30"/>
          <w:vertAlign w:val="superscript"/>
        </w:rPr>
      </w:pPr>
    </w:p>
    <w:p w:rsidR="007B7FA4" w:rsidRPr="0091369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Java Language Binding</w:t>
      </w:r>
    </w:p>
    <w:p w:rsidR="00913694" w:rsidRDefault="00913694" w:rsidP="00913694">
      <w:pPr>
        <w:pStyle w:val="ListParagraph"/>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7B7FA4" w:rsidRDefault="007B7FA4">
      <w:pPr>
        <w:spacing w:line="20" w:lineRule="exact"/>
        <w:rPr>
          <w:sz w:val="20"/>
          <w:szCs w:val="20"/>
        </w:rPr>
      </w:pPr>
    </w:p>
    <w:p w:rsidR="007B7FA4" w:rsidRDefault="007B7FA4">
      <w:pPr>
        <w:spacing w:line="109" w:lineRule="exact"/>
        <w:rPr>
          <w:sz w:val="20"/>
          <w:szCs w:val="20"/>
        </w:rPr>
      </w:pPr>
    </w:p>
    <w:p w:rsidR="007B7FA4" w:rsidRDefault="007B7FA4">
      <w:pPr>
        <w:spacing w:line="157" w:lineRule="exact"/>
        <w:rPr>
          <w:sz w:val="20"/>
          <w:szCs w:val="20"/>
        </w:rPr>
      </w:pPr>
    </w:p>
    <w:p w:rsidR="00913694" w:rsidRDefault="00913694">
      <w:pPr>
        <w:spacing w:line="157" w:lineRule="exact"/>
        <w:rPr>
          <w:sz w:val="20"/>
          <w:szCs w:val="20"/>
        </w:rPr>
      </w:pPr>
    </w:p>
    <w:p w:rsidR="007B7FA4" w:rsidRDefault="00913694">
      <w:pPr>
        <w:jc w:val="right"/>
        <w:rPr>
          <w:sz w:val="20"/>
          <w:szCs w:val="20"/>
        </w:rPr>
      </w:pPr>
      <w:r>
        <w:rPr>
          <w:rFonts w:eastAsia="Times New Roman"/>
          <w:sz w:val="24"/>
          <w:szCs w:val="24"/>
        </w:rPr>
        <w:t>24</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0739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24" w:name="page24"/>
    <w:bookmarkEnd w:id="24"/>
    <w:p w:rsidR="007B7FA4" w:rsidRDefault="00913694">
      <w:pPr>
        <w:tabs>
          <w:tab w:val="left" w:pos="3920"/>
        </w:tabs>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708416" behindDoc="1" locked="0" layoutInCell="0" allowOverlap="1">
                <wp:simplePos x="0" y="0"/>
                <wp:positionH relativeFrom="page">
                  <wp:posOffset>304800</wp:posOffset>
                </wp:positionH>
                <wp:positionV relativeFrom="page">
                  <wp:posOffset>309245</wp:posOffset>
                </wp:positionV>
                <wp:extent cx="6953885" cy="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0944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1046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21. What is XML Database?</w:t>
      </w:r>
      <w:r>
        <w:rPr>
          <w:sz w:val="20"/>
          <w:szCs w:val="20"/>
        </w:rPr>
        <w:tab/>
      </w:r>
    </w:p>
    <w:p w:rsidR="007B7FA4" w:rsidRDefault="007B7FA4">
      <w:pPr>
        <w:spacing w:line="48" w:lineRule="exact"/>
        <w:rPr>
          <w:sz w:val="20"/>
          <w:szCs w:val="20"/>
        </w:rPr>
      </w:pPr>
    </w:p>
    <w:p w:rsidR="007B7FA4" w:rsidRDefault="00913694">
      <w:pPr>
        <w:spacing w:line="244" w:lineRule="auto"/>
        <w:ind w:left="360" w:right="260"/>
        <w:rPr>
          <w:sz w:val="20"/>
          <w:szCs w:val="20"/>
        </w:rPr>
      </w:pPr>
      <w:r>
        <w:rPr>
          <w:rFonts w:eastAsia="Times New Roman"/>
          <w:color w:val="231F20"/>
          <w:sz w:val="24"/>
          <w:szCs w:val="24"/>
        </w:rPr>
        <w:t>XML Database is used to store huge amount of information in the XML format. As the use of XML is increasing in every field, it is required to have a secured place to store the XML docu- ments. The data stored in the database can be queried using XQuery, serialized, and exported into a desired format.</w:t>
      </w:r>
    </w:p>
    <w:p w:rsidR="007B7FA4" w:rsidRDefault="007B7FA4">
      <w:pPr>
        <w:spacing w:line="145" w:lineRule="exact"/>
        <w:rPr>
          <w:sz w:val="20"/>
          <w:szCs w:val="20"/>
        </w:rPr>
      </w:pPr>
    </w:p>
    <w:p w:rsidR="007B7FA4" w:rsidRDefault="00913694" w:rsidP="00913694">
      <w:pPr>
        <w:tabs>
          <w:tab w:val="left" w:pos="360"/>
        </w:tabs>
        <w:spacing w:line="243" w:lineRule="auto"/>
        <w:ind w:right="6140"/>
        <w:rPr>
          <w:rFonts w:eastAsia="Times New Roman"/>
          <w:b/>
          <w:bCs/>
          <w:color w:val="231F20"/>
          <w:sz w:val="23"/>
          <w:szCs w:val="23"/>
        </w:rPr>
      </w:pPr>
      <w:r>
        <w:rPr>
          <w:rFonts w:eastAsia="Times New Roman"/>
          <w:b/>
          <w:bCs/>
          <w:color w:val="231F20"/>
          <w:sz w:val="23"/>
          <w:szCs w:val="23"/>
        </w:rPr>
        <w:t>22</w:t>
      </w:r>
      <w:proofErr w:type="gramStart"/>
      <w:r>
        <w:rPr>
          <w:rFonts w:eastAsia="Times New Roman"/>
          <w:b/>
          <w:bCs/>
          <w:color w:val="231F20"/>
          <w:sz w:val="23"/>
          <w:szCs w:val="23"/>
        </w:rPr>
        <w:t>.What</w:t>
      </w:r>
      <w:proofErr w:type="gramEnd"/>
      <w:r>
        <w:rPr>
          <w:rFonts w:eastAsia="Times New Roman"/>
          <w:b/>
          <w:bCs/>
          <w:color w:val="231F20"/>
          <w:sz w:val="23"/>
          <w:szCs w:val="23"/>
        </w:rPr>
        <w:t xml:space="preserve"> are the types of XML databases? </w:t>
      </w:r>
      <w:r>
        <w:rPr>
          <w:rFonts w:eastAsia="Times New Roman"/>
          <w:color w:val="231F20"/>
          <w:sz w:val="23"/>
          <w:szCs w:val="23"/>
        </w:rPr>
        <w:t>There are two types of XML databases.</w:t>
      </w:r>
    </w:p>
    <w:p w:rsidR="007B7FA4" w:rsidRDefault="007B7FA4">
      <w:pPr>
        <w:spacing w:line="129" w:lineRule="exact"/>
        <w:rPr>
          <w:rFonts w:eastAsia="Times New Roman"/>
          <w:b/>
          <w:bCs/>
          <w:color w:val="231F20"/>
          <w:sz w:val="23"/>
          <w:szCs w:val="23"/>
        </w:rPr>
      </w:pPr>
    </w:p>
    <w:p w:rsidR="007B7FA4" w:rsidRDefault="00913694">
      <w:pPr>
        <w:numPr>
          <w:ilvl w:val="1"/>
          <w:numId w:val="54"/>
        </w:numPr>
        <w:tabs>
          <w:tab w:val="left" w:pos="720"/>
        </w:tabs>
        <w:ind w:left="720" w:hanging="360"/>
        <w:rPr>
          <w:rFonts w:eastAsia="Times New Roman"/>
          <w:color w:val="231F20"/>
          <w:sz w:val="24"/>
          <w:szCs w:val="24"/>
        </w:rPr>
      </w:pPr>
      <w:r>
        <w:rPr>
          <w:rFonts w:eastAsia="Times New Roman"/>
          <w:color w:val="231F20"/>
          <w:sz w:val="24"/>
          <w:szCs w:val="24"/>
        </w:rPr>
        <w:t>XML-enabled database</w:t>
      </w:r>
    </w:p>
    <w:p w:rsidR="007B7FA4" w:rsidRDefault="007B7FA4">
      <w:pPr>
        <w:spacing w:line="132" w:lineRule="exact"/>
        <w:rPr>
          <w:rFonts w:eastAsia="Times New Roman"/>
          <w:color w:val="231F20"/>
          <w:sz w:val="24"/>
          <w:szCs w:val="24"/>
        </w:rPr>
      </w:pPr>
    </w:p>
    <w:p w:rsidR="007B7FA4" w:rsidRDefault="00913694">
      <w:pPr>
        <w:numPr>
          <w:ilvl w:val="1"/>
          <w:numId w:val="54"/>
        </w:numPr>
        <w:tabs>
          <w:tab w:val="left" w:pos="720"/>
        </w:tabs>
        <w:ind w:left="720" w:hanging="360"/>
        <w:rPr>
          <w:rFonts w:eastAsia="Times New Roman"/>
          <w:color w:val="231F20"/>
          <w:sz w:val="24"/>
          <w:szCs w:val="24"/>
        </w:rPr>
      </w:pPr>
      <w:r>
        <w:rPr>
          <w:rFonts w:eastAsia="Times New Roman"/>
          <w:color w:val="231F20"/>
          <w:sz w:val="24"/>
          <w:szCs w:val="24"/>
        </w:rPr>
        <w:t>Native XML database (NXD)</w:t>
      </w:r>
    </w:p>
    <w:p w:rsidR="007B7FA4" w:rsidRDefault="007B7FA4">
      <w:pPr>
        <w:spacing w:line="137" w:lineRule="exact"/>
        <w:rPr>
          <w:sz w:val="20"/>
          <w:szCs w:val="20"/>
        </w:rPr>
      </w:pPr>
    </w:p>
    <w:p w:rsidR="007B7FA4" w:rsidRDefault="00913694">
      <w:pPr>
        <w:numPr>
          <w:ilvl w:val="0"/>
          <w:numId w:val="55"/>
        </w:numPr>
        <w:tabs>
          <w:tab w:val="left" w:pos="360"/>
        </w:tabs>
        <w:ind w:left="360" w:hanging="360"/>
        <w:rPr>
          <w:rFonts w:eastAsia="Times New Roman"/>
          <w:b/>
          <w:bCs/>
          <w:color w:val="231F20"/>
          <w:sz w:val="24"/>
          <w:szCs w:val="24"/>
        </w:rPr>
      </w:pPr>
      <w:r>
        <w:rPr>
          <w:rFonts w:eastAsia="Times New Roman"/>
          <w:b/>
          <w:bCs/>
          <w:color w:val="231F20"/>
          <w:sz w:val="24"/>
          <w:szCs w:val="24"/>
        </w:rPr>
        <w:t>What are the attributes of XML?</w:t>
      </w:r>
    </w:p>
    <w:p w:rsidR="007B7FA4" w:rsidRDefault="007B7FA4">
      <w:pPr>
        <w:spacing w:line="7" w:lineRule="exact"/>
        <w:rPr>
          <w:rFonts w:eastAsia="Times New Roman"/>
          <w:b/>
          <w:bCs/>
          <w:color w:val="231F20"/>
          <w:sz w:val="24"/>
          <w:szCs w:val="24"/>
        </w:rPr>
      </w:pPr>
    </w:p>
    <w:p w:rsidR="007B7FA4" w:rsidRDefault="00913694">
      <w:pPr>
        <w:numPr>
          <w:ilvl w:val="1"/>
          <w:numId w:val="55"/>
        </w:numPr>
        <w:tabs>
          <w:tab w:val="left" w:pos="1220"/>
        </w:tabs>
        <w:spacing w:line="181" w:lineRule="auto"/>
        <w:ind w:left="1220" w:right="720" w:hanging="519"/>
        <w:rPr>
          <w:rFonts w:ascii="Wingdings" w:eastAsia="Wingdings" w:hAnsi="Wingdings" w:cs="Wingdings"/>
          <w:color w:val="231F20"/>
          <w:sz w:val="43"/>
          <w:szCs w:val="43"/>
          <w:vertAlign w:val="superscript"/>
        </w:rPr>
      </w:pPr>
      <w:r>
        <w:rPr>
          <w:rFonts w:eastAsia="Times New Roman"/>
          <w:color w:val="231F20"/>
        </w:rPr>
        <w:t>XML elements can have attributes. By the use of attributes, we can add the in- formation about the element.</w:t>
      </w:r>
    </w:p>
    <w:p w:rsidR="007B7FA4" w:rsidRDefault="007B7FA4">
      <w:pPr>
        <w:spacing w:line="1" w:lineRule="exact"/>
        <w:rPr>
          <w:rFonts w:ascii="Wingdings" w:eastAsia="Wingdings" w:hAnsi="Wingdings" w:cs="Wingdings"/>
          <w:color w:val="231F20"/>
          <w:sz w:val="43"/>
          <w:szCs w:val="43"/>
          <w:vertAlign w:val="superscript"/>
        </w:rPr>
      </w:pPr>
    </w:p>
    <w:p w:rsidR="007B7FA4" w:rsidRDefault="00913694">
      <w:pPr>
        <w:numPr>
          <w:ilvl w:val="1"/>
          <w:numId w:val="55"/>
        </w:numPr>
        <w:tabs>
          <w:tab w:val="left" w:pos="1360"/>
        </w:tabs>
        <w:spacing w:line="182" w:lineRule="auto"/>
        <w:ind w:left="1360" w:hanging="659"/>
        <w:rPr>
          <w:rFonts w:ascii="Wingdings" w:eastAsia="Wingdings" w:hAnsi="Wingdings" w:cs="Wingdings"/>
          <w:color w:val="231F20"/>
          <w:sz w:val="48"/>
          <w:szCs w:val="48"/>
          <w:vertAlign w:val="superscript"/>
        </w:rPr>
      </w:pPr>
      <w:r>
        <w:rPr>
          <w:rFonts w:eastAsia="Times New Roman"/>
          <w:color w:val="231F20"/>
          <w:sz w:val="24"/>
          <w:szCs w:val="24"/>
        </w:rPr>
        <w:t>XML attributes enhance the properties of the elements.</w:t>
      </w:r>
    </w:p>
    <w:p w:rsidR="007B7FA4" w:rsidRDefault="007B7FA4">
      <w:pPr>
        <w:spacing w:line="161" w:lineRule="exact"/>
        <w:rPr>
          <w:rFonts w:ascii="Wingdings" w:eastAsia="Wingdings" w:hAnsi="Wingdings" w:cs="Wingdings"/>
          <w:color w:val="231F20"/>
          <w:sz w:val="48"/>
          <w:szCs w:val="48"/>
          <w:vertAlign w:val="superscript"/>
        </w:rPr>
      </w:pPr>
    </w:p>
    <w:p w:rsidR="007B7FA4" w:rsidRDefault="00913694">
      <w:pPr>
        <w:numPr>
          <w:ilvl w:val="0"/>
          <w:numId w:val="55"/>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Difference between HTML and XML.</w:t>
      </w:r>
    </w:p>
    <w:p w:rsidR="007B7FA4" w:rsidRDefault="007B7FA4">
      <w:pPr>
        <w:spacing w:line="260"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580"/>
        <w:gridCol w:w="3660"/>
        <w:gridCol w:w="3960"/>
      </w:tblGrid>
      <w:tr w:rsidR="006226E6" w:rsidTr="009B3312">
        <w:trPr>
          <w:trHeight w:val="304"/>
        </w:trPr>
        <w:tc>
          <w:tcPr>
            <w:tcW w:w="580" w:type="dxa"/>
            <w:tcBorders>
              <w:top w:val="single" w:sz="8" w:space="0" w:color="231F20"/>
              <w:left w:val="single" w:sz="8" w:space="0" w:color="231F20"/>
              <w:right w:val="single" w:sz="8" w:space="0" w:color="231F20"/>
            </w:tcBorders>
            <w:vAlign w:val="bottom"/>
          </w:tcPr>
          <w:p w:rsidR="006226E6" w:rsidRDefault="006226E6" w:rsidP="009B3312">
            <w:pPr>
              <w:jc w:val="right"/>
              <w:rPr>
                <w:sz w:val="20"/>
                <w:szCs w:val="20"/>
              </w:rPr>
            </w:pPr>
            <w:r>
              <w:rPr>
                <w:rFonts w:eastAsia="Times New Roman"/>
                <w:b/>
                <w:bCs/>
                <w:color w:val="231F20"/>
                <w:sz w:val="24"/>
                <w:szCs w:val="24"/>
              </w:rPr>
              <w:t>No.</w:t>
            </w:r>
          </w:p>
        </w:tc>
        <w:tc>
          <w:tcPr>
            <w:tcW w:w="3660" w:type="dxa"/>
            <w:tcBorders>
              <w:top w:val="single" w:sz="8" w:space="0" w:color="231F20"/>
              <w:right w:val="single" w:sz="8" w:space="0" w:color="231F20"/>
            </w:tcBorders>
            <w:vAlign w:val="bottom"/>
          </w:tcPr>
          <w:p w:rsidR="006226E6" w:rsidRDefault="006226E6" w:rsidP="009B3312">
            <w:pPr>
              <w:ind w:left="1560"/>
              <w:rPr>
                <w:sz w:val="20"/>
                <w:szCs w:val="20"/>
              </w:rPr>
            </w:pPr>
            <w:r>
              <w:rPr>
                <w:rFonts w:eastAsia="Times New Roman"/>
                <w:b/>
                <w:bCs/>
                <w:color w:val="231F20"/>
                <w:sz w:val="24"/>
                <w:szCs w:val="24"/>
              </w:rPr>
              <w:t>HTML</w:t>
            </w:r>
          </w:p>
        </w:tc>
        <w:tc>
          <w:tcPr>
            <w:tcW w:w="3960" w:type="dxa"/>
            <w:tcBorders>
              <w:top w:val="single" w:sz="8" w:space="0" w:color="231F20"/>
              <w:right w:val="single" w:sz="8" w:space="0" w:color="231F20"/>
            </w:tcBorders>
            <w:vAlign w:val="bottom"/>
          </w:tcPr>
          <w:p w:rsidR="006226E6" w:rsidRDefault="006226E6" w:rsidP="009B3312">
            <w:pPr>
              <w:ind w:left="1780"/>
              <w:rPr>
                <w:sz w:val="20"/>
                <w:szCs w:val="20"/>
              </w:rPr>
            </w:pPr>
            <w:r>
              <w:rPr>
                <w:rFonts w:eastAsia="Times New Roman"/>
                <w:b/>
                <w:bCs/>
                <w:color w:val="231F20"/>
                <w:sz w:val="24"/>
                <w:szCs w:val="24"/>
              </w:rPr>
              <w:t>XML</w:t>
            </w:r>
          </w:p>
        </w:tc>
      </w:tr>
      <w:tr w:rsidR="006226E6" w:rsidTr="009B3312">
        <w:trPr>
          <w:trHeight w:val="41"/>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3"/>
                <w:szCs w:val="3"/>
              </w:rPr>
            </w:pPr>
          </w:p>
        </w:tc>
        <w:tc>
          <w:tcPr>
            <w:tcW w:w="3660" w:type="dxa"/>
            <w:tcBorders>
              <w:bottom w:val="single" w:sz="8" w:space="0" w:color="231F20"/>
              <w:right w:val="single" w:sz="8" w:space="0" w:color="231F20"/>
            </w:tcBorders>
            <w:vAlign w:val="bottom"/>
          </w:tcPr>
          <w:p w:rsidR="006226E6" w:rsidRDefault="006226E6" w:rsidP="009B3312">
            <w:pPr>
              <w:rPr>
                <w:sz w:val="3"/>
                <w:szCs w:val="3"/>
              </w:rPr>
            </w:pPr>
          </w:p>
        </w:tc>
        <w:tc>
          <w:tcPr>
            <w:tcW w:w="3960" w:type="dxa"/>
            <w:tcBorders>
              <w:bottom w:val="single" w:sz="8" w:space="0" w:color="231F20"/>
              <w:right w:val="single" w:sz="8" w:space="0" w:color="231F20"/>
            </w:tcBorders>
            <w:vAlign w:val="bottom"/>
          </w:tcPr>
          <w:p w:rsidR="006226E6" w:rsidRDefault="006226E6" w:rsidP="009B3312">
            <w:pPr>
              <w:rPr>
                <w:sz w:val="3"/>
                <w:szCs w:val="3"/>
              </w:rPr>
            </w:pPr>
          </w:p>
        </w:tc>
      </w:tr>
      <w:tr w:rsidR="006226E6" w:rsidTr="009B3312">
        <w:trPr>
          <w:trHeight w:val="277"/>
        </w:trPr>
        <w:tc>
          <w:tcPr>
            <w:tcW w:w="580" w:type="dxa"/>
            <w:tcBorders>
              <w:left w:val="single" w:sz="8" w:space="0" w:color="231F20"/>
              <w:right w:val="single" w:sz="8" w:space="0" w:color="231F20"/>
            </w:tcBorders>
            <w:vAlign w:val="bottom"/>
          </w:tcPr>
          <w:p w:rsidR="006226E6" w:rsidRDefault="006226E6" w:rsidP="009B3312">
            <w:pPr>
              <w:spacing w:line="267" w:lineRule="exact"/>
              <w:ind w:right="240"/>
              <w:jc w:val="right"/>
              <w:rPr>
                <w:sz w:val="20"/>
                <w:szCs w:val="20"/>
              </w:rPr>
            </w:pPr>
            <w:r>
              <w:rPr>
                <w:rFonts w:eastAsia="Times New Roman"/>
                <w:color w:val="231F20"/>
                <w:w w:val="99"/>
                <w:sz w:val="24"/>
                <w:szCs w:val="24"/>
              </w:rPr>
              <w:t>1)</w:t>
            </w:r>
          </w:p>
        </w:tc>
        <w:tc>
          <w:tcPr>
            <w:tcW w:w="3660" w:type="dxa"/>
            <w:tcBorders>
              <w:right w:val="single" w:sz="8" w:space="0" w:color="231F20"/>
            </w:tcBorders>
            <w:vAlign w:val="bottom"/>
          </w:tcPr>
          <w:p w:rsidR="006226E6" w:rsidRDefault="006226E6" w:rsidP="009B3312">
            <w:pPr>
              <w:spacing w:line="270" w:lineRule="exact"/>
              <w:ind w:left="80"/>
              <w:rPr>
                <w:sz w:val="20"/>
                <w:szCs w:val="20"/>
              </w:rPr>
            </w:pPr>
            <w:r>
              <w:rPr>
                <w:rFonts w:eastAsia="Times New Roman"/>
                <w:color w:val="231F20"/>
                <w:w w:val="98"/>
                <w:sz w:val="24"/>
                <w:szCs w:val="24"/>
              </w:rPr>
              <w:t xml:space="preserve">HTML is used to display data and </w:t>
            </w:r>
            <w:proofErr w:type="spellStart"/>
            <w:r>
              <w:rPr>
                <w:rFonts w:eastAsia="Times New Roman"/>
                <w:color w:val="231F20"/>
                <w:w w:val="98"/>
                <w:sz w:val="24"/>
                <w:szCs w:val="24"/>
              </w:rPr>
              <w:t>fo</w:t>
            </w:r>
            <w:proofErr w:type="spellEnd"/>
            <w:r>
              <w:rPr>
                <w:rFonts w:eastAsia="Times New Roman"/>
                <w:color w:val="231F20"/>
                <w:w w:val="98"/>
                <w:sz w:val="24"/>
                <w:szCs w:val="24"/>
              </w:rPr>
              <w:t>-</w:t>
            </w:r>
          </w:p>
        </w:tc>
        <w:tc>
          <w:tcPr>
            <w:tcW w:w="3960" w:type="dxa"/>
            <w:tcBorders>
              <w:right w:val="single" w:sz="8" w:space="0" w:color="231F20"/>
            </w:tcBorders>
            <w:vAlign w:val="bottom"/>
          </w:tcPr>
          <w:p w:rsidR="006226E6" w:rsidRDefault="006226E6" w:rsidP="009B3312">
            <w:pPr>
              <w:ind w:left="80"/>
              <w:rPr>
                <w:sz w:val="20"/>
                <w:szCs w:val="20"/>
              </w:rPr>
            </w:pPr>
            <w:r>
              <w:rPr>
                <w:rFonts w:eastAsia="Times New Roman"/>
                <w:color w:val="231F20"/>
                <w:w w:val="94"/>
                <w:sz w:val="24"/>
                <w:szCs w:val="24"/>
              </w:rPr>
              <w:t xml:space="preserve">XML is a software and hardware </w:t>
            </w:r>
            <w:proofErr w:type="spellStart"/>
            <w:r>
              <w:rPr>
                <w:rFonts w:eastAsia="Times New Roman"/>
                <w:color w:val="231F20"/>
                <w:w w:val="94"/>
                <w:sz w:val="24"/>
                <w:szCs w:val="24"/>
              </w:rPr>
              <w:t>indepen</w:t>
            </w:r>
            <w:proofErr w:type="spellEnd"/>
            <w:r>
              <w:rPr>
                <w:rFonts w:eastAsia="Times New Roman"/>
                <w:color w:val="231F20"/>
                <w:w w:val="94"/>
                <w:sz w:val="24"/>
                <w:szCs w:val="24"/>
              </w:rPr>
              <w:t>-</w:t>
            </w:r>
          </w:p>
        </w:tc>
      </w:tr>
      <w:tr w:rsidR="006226E6" w:rsidTr="009B3312">
        <w:trPr>
          <w:trHeight w:val="278"/>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ind w:left="80"/>
              <w:rPr>
                <w:sz w:val="20"/>
                <w:szCs w:val="20"/>
              </w:rPr>
            </w:pPr>
            <w:proofErr w:type="spellStart"/>
            <w:proofErr w:type="gramStart"/>
            <w:r>
              <w:rPr>
                <w:rFonts w:eastAsia="Times New Roman"/>
                <w:color w:val="231F20"/>
                <w:sz w:val="24"/>
                <w:szCs w:val="24"/>
              </w:rPr>
              <w:t>cuses</w:t>
            </w:r>
            <w:proofErr w:type="spellEnd"/>
            <w:proofErr w:type="gramEnd"/>
            <w:r>
              <w:rPr>
                <w:rFonts w:eastAsia="Times New Roman"/>
                <w:color w:val="231F20"/>
                <w:sz w:val="24"/>
                <w:szCs w:val="24"/>
              </w:rPr>
              <w:t xml:space="preserve"> on how data looks.</w:t>
            </w: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w w:val="96"/>
                <w:sz w:val="24"/>
                <w:szCs w:val="24"/>
              </w:rPr>
              <w:t>dent</w:t>
            </w:r>
            <w:proofErr w:type="gramEnd"/>
            <w:r>
              <w:rPr>
                <w:rFonts w:eastAsia="Times New Roman"/>
                <w:color w:val="231F20"/>
                <w:w w:val="96"/>
                <w:sz w:val="24"/>
                <w:szCs w:val="24"/>
              </w:rPr>
              <w:t xml:space="preserve"> tool used to transport and store data.</w:t>
            </w:r>
          </w:p>
        </w:tc>
      </w:tr>
      <w:tr w:rsidR="006226E6" w:rsidTr="009B3312">
        <w:trPr>
          <w:trHeight w:val="271"/>
        </w:trPr>
        <w:tc>
          <w:tcPr>
            <w:tcW w:w="580" w:type="dxa"/>
            <w:tcBorders>
              <w:left w:val="single" w:sz="8" w:space="0" w:color="231F20"/>
              <w:right w:val="single" w:sz="8" w:space="0" w:color="231F20"/>
            </w:tcBorders>
            <w:vAlign w:val="bottom"/>
          </w:tcPr>
          <w:p w:rsidR="006226E6" w:rsidRDefault="006226E6" w:rsidP="009B3312">
            <w:pPr>
              <w:rPr>
                <w:sz w:val="23"/>
                <w:szCs w:val="23"/>
              </w:rPr>
            </w:pPr>
          </w:p>
        </w:tc>
        <w:tc>
          <w:tcPr>
            <w:tcW w:w="3660" w:type="dxa"/>
            <w:tcBorders>
              <w:right w:val="single" w:sz="8" w:space="0" w:color="231F20"/>
            </w:tcBorders>
            <w:vAlign w:val="bottom"/>
          </w:tcPr>
          <w:p w:rsidR="006226E6" w:rsidRDefault="006226E6" w:rsidP="009B3312">
            <w:pPr>
              <w:rPr>
                <w:sz w:val="23"/>
                <w:szCs w:val="23"/>
              </w:rPr>
            </w:pPr>
          </w:p>
        </w:tc>
        <w:tc>
          <w:tcPr>
            <w:tcW w:w="3960" w:type="dxa"/>
            <w:tcBorders>
              <w:right w:val="single" w:sz="8" w:space="0" w:color="231F20"/>
            </w:tcBorders>
            <w:vAlign w:val="bottom"/>
          </w:tcPr>
          <w:p w:rsidR="006226E6" w:rsidRDefault="006226E6" w:rsidP="009B3312">
            <w:pPr>
              <w:spacing w:line="271" w:lineRule="exact"/>
              <w:ind w:left="80"/>
              <w:rPr>
                <w:sz w:val="20"/>
                <w:szCs w:val="20"/>
              </w:rPr>
            </w:pPr>
            <w:r>
              <w:rPr>
                <w:rFonts w:eastAsia="Times New Roman"/>
                <w:color w:val="231F20"/>
                <w:sz w:val="24"/>
                <w:szCs w:val="24"/>
              </w:rPr>
              <w:t>It focuses on what data is.</w:t>
            </w:r>
          </w:p>
        </w:tc>
      </w:tr>
      <w:tr w:rsidR="006226E6" w:rsidTr="009B3312">
        <w:trPr>
          <w:trHeight w:val="101"/>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8"/>
                <w:szCs w:val="8"/>
              </w:rPr>
            </w:pPr>
          </w:p>
        </w:tc>
        <w:tc>
          <w:tcPr>
            <w:tcW w:w="3660" w:type="dxa"/>
            <w:tcBorders>
              <w:bottom w:val="single" w:sz="8" w:space="0" w:color="231F20"/>
              <w:right w:val="single" w:sz="8" w:space="0" w:color="231F20"/>
            </w:tcBorders>
            <w:vAlign w:val="bottom"/>
          </w:tcPr>
          <w:p w:rsidR="006226E6" w:rsidRDefault="006226E6" w:rsidP="009B3312">
            <w:pPr>
              <w:rPr>
                <w:sz w:val="8"/>
                <w:szCs w:val="8"/>
              </w:rPr>
            </w:pPr>
          </w:p>
        </w:tc>
        <w:tc>
          <w:tcPr>
            <w:tcW w:w="3960" w:type="dxa"/>
            <w:tcBorders>
              <w:bottom w:val="single" w:sz="8" w:space="0" w:color="231F20"/>
              <w:right w:val="single" w:sz="8" w:space="0" w:color="231F20"/>
            </w:tcBorders>
            <w:vAlign w:val="bottom"/>
          </w:tcPr>
          <w:p w:rsidR="006226E6" w:rsidRDefault="006226E6" w:rsidP="009B3312">
            <w:pPr>
              <w:rPr>
                <w:sz w:val="8"/>
                <w:szCs w:val="8"/>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2)</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 xml:space="preserve">HTML is a </w:t>
            </w:r>
            <w:proofErr w:type="spellStart"/>
            <w:r>
              <w:rPr>
                <w:rFonts w:eastAsia="Times New Roman"/>
                <w:color w:val="231F20"/>
                <w:sz w:val="24"/>
                <w:szCs w:val="24"/>
              </w:rPr>
              <w:t>markup</w:t>
            </w:r>
            <w:proofErr w:type="spellEnd"/>
            <w:r>
              <w:rPr>
                <w:rFonts w:eastAsia="Times New Roman"/>
                <w:color w:val="231F20"/>
                <w:sz w:val="24"/>
                <w:szCs w:val="24"/>
              </w:rPr>
              <w:t xml:space="preserve"> language itself.</w:t>
            </w:r>
          </w:p>
        </w:tc>
        <w:tc>
          <w:tcPr>
            <w:tcW w:w="39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XML provides a framework to define</w:t>
            </w:r>
          </w:p>
        </w:tc>
      </w:tr>
      <w:tr w:rsidR="006226E6" w:rsidTr="009B3312">
        <w:trPr>
          <w:trHeight w:val="276"/>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rPr>
                <w:sz w:val="24"/>
                <w:szCs w:val="24"/>
              </w:rPr>
            </w:pPr>
          </w:p>
        </w:tc>
        <w:tc>
          <w:tcPr>
            <w:tcW w:w="3960" w:type="dxa"/>
            <w:tcBorders>
              <w:right w:val="single" w:sz="8" w:space="0" w:color="231F20"/>
            </w:tcBorders>
            <w:vAlign w:val="bottom"/>
          </w:tcPr>
          <w:p w:rsidR="006226E6" w:rsidRDefault="006226E6" w:rsidP="009B3312">
            <w:pPr>
              <w:ind w:left="80"/>
              <w:rPr>
                <w:sz w:val="20"/>
                <w:szCs w:val="20"/>
              </w:rPr>
            </w:pPr>
            <w:proofErr w:type="spellStart"/>
            <w:proofErr w:type="gramStart"/>
            <w:r>
              <w:rPr>
                <w:rFonts w:eastAsia="Times New Roman"/>
                <w:color w:val="231F20"/>
                <w:sz w:val="24"/>
                <w:szCs w:val="24"/>
              </w:rPr>
              <w:t>markup</w:t>
            </w:r>
            <w:proofErr w:type="spellEnd"/>
            <w:proofErr w:type="gramEnd"/>
            <w:r>
              <w:rPr>
                <w:rFonts w:eastAsia="Times New Roman"/>
                <w:color w:val="231F20"/>
                <w:sz w:val="24"/>
                <w:szCs w:val="24"/>
              </w:rPr>
              <w:t xml:space="preserve"> languages.</w:t>
            </w:r>
          </w:p>
        </w:tc>
      </w:tr>
      <w:tr w:rsidR="006226E6" w:rsidTr="009B3312">
        <w:trPr>
          <w:trHeight w:val="77"/>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6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3)</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HTML is not case sensitive.</w:t>
            </w:r>
          </w:p>
        </w:tc>
        <w:tc>
          <w:tcPr>
            <w:tcW w:w="39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XML is case sensitive.</w:t>
            </w:r>
          </w:p>
        </w:tc>
      </w:tr>
      <w:tr w:rsidR="006226E6" w:rsidTr="009B3312">
        <w:trPr>
          <w:trHeight w:val="60"/>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5"/>
                <w:szCs w:val="5"/>
              </w:rPr>
            </w:pPr>
          </w:p>
        </w:tc>
        <w:tc>
          <w:tcPr>
            <w:tcW w:w="3660" w:type="dxa"/>
            <w:tcBorders>
              <w:bottom w:val="single" w:sz="8" w:space="0" w:color="231F20"/>
              <w:right w:val="single" w:sz="8" w:space="0" w:color="231F20"/>
            </w:tcBorders>
            <w:vAlign w:val="bottom"/>
          </w:tcPr>
          <w:p w:rsidR="006226E6" w:rsidRDefault="006226E6" w:rsidP="009B3312">
            <w:pPr>
              <w:rPr>
                <w:sz w:val="5"/>
                <w:szCs w:val="5"/>
              </w:rPr>
            </w:pPr>
          </w:p>
        </w:tc>
        <w:tc>
          <w:tcPr>
            <w:tcW w:w="3960" w:type="dxa"/>
            <w:tcBorders>
              <w:bottom w:val="single" w:sz="8" w:space="0" w:color="231F20"/>
              <w:right w:val="single" w:sz="8" w:space="0" w:color="231F20"/>
            </w:tcBorders>
            <w:vAlign w:val="bottom"/>
          </w:tcPr>
          <w:p w:rsidR="006226E6" w:rsidRDefault="006226E6" w:rsidP="009B3312">
            <w:pPr>
              <w:rPr>
                <w:sz w:val="5"/>
                <w:szCs w:val="5"/>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4)</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HTML is a presentation language.</w:t>
            </w:r>
          </w:p>
        </w:tc>
        <w:tc>
          <w:tcPr>
            <w:tcW w:w="39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XML is neither a presentation language</w:t>
            </w:r>
          </w:p>
        </w:tc>
      </w:tr>
      <w:tr w:rsidR="006226E6" w:rsidTr="009B3312">
        <w:trPr>
          <w:trHeight w:val="276"/>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rPr>
                <w:sz w:val="24"/>
                <w:szCs w:val="24"/>
              </w:rPr>
            </w:pP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nor</w:t>
            </w:r>
            <w:proofErr w:type="gramEnd"/>
            <w:r>
              <w:rPr>
                <w:rFonts w:eastAsia="Times New Roman"/>
                <w:color w:val="231F20"/>
                <w:sz w:val="24"/>
                <w:szCs w:val="24"/>
              </w:rPr>
              <w:t xml:space="preserve"> a programming language.</w:t>
            </w:r>
          </w:p>
        </w:tc>
      </w:tr>
      <w:tr w:rsidR="006226E6" w:rsidTr="009B3312">
        <w:trPr>
          <w:trHeight w:val="75"/>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78"/>
        </w:trPr>
        <w:tc>
          <w:tcPr>
            <w:tcW w:w="580" w:type="dxa"/>
            <w:tcBorders>
              <w:left w:val="single" w:sz="8" w:space="0" w:color="231F20"/>
              <w:right w:val="single" w:sz="8" w:space="0" w:color="231F20"/>
            </w:tcBorders>
            <w:vAlign w:val="bottom"/>
          </w:tcPr>
          <w:p w:rsidR="006226E6" w:rsidRDefault="006226E6" w:rsidP="009B3312">
            <w:pPr>
              <w:spacing w:line="268" w:lineRule="exact"/>
              <w:ind w:right="240"/>
              <w:jc w:val="right"/>
              <w:rPr>
                <w:sz w:val="20"/>
                <w:szCs w:val="20"/>
              </w:rPr>
            </w:pPr>
            <w:r>
              <w:rPr>
                <w:rFonts w:eastAsia="Times New Roman"/>
                <w:color w:val="231F20"/>
                <w:w w:val="99"/>
                <w:sz w:val="24"/>
                <w:szCs w:val="24"/>
              </w:rPr>
              <w:t>5)</w:t>
            </w:r>
          </w:p>
        </w:tc>
        <w:tc>
          <w:tcPr>
            <w:tcW w:w="3660" w:type="dxa"/>
            <w:tcBorders>
              <w:right w:val="single" w:sz="8" w:space="0" w:color="231F20"/>
            </w:tcBorders>
            <w:vAlign w:val="bottom"/>
          </w:tcPr>
          <w:p w:rsidR="006226E6" w:rsidRDefault="006226E6" w:rsidP="009B3312">
            <w:pPr>
              <w:spacing w:line="268" w:lineRule="exact"/>
              <w:ind w:left="80"/>
              <w:rPr>
                <w:sz w:val="20"/>
                <w:szCs w:val="20"/>
              </w:rPr>
            </w:pPr>
            <w:r>
              <w:rPr>
                <w:rFonts w:eastAsia="Times New Roman"/>
                <w:color w:val="231F20"/>
                <w:sz w:val="24"/>
                <w:szCs w:val="24"/>
              </w:rPr>
              <w:t>HTML has its own predefined tags.</w:t>
            </w:r>
          </w:p>
        </w:tc>
        <w:tc>
          <w:tcPr>
            <w:tcW w:w="3960" w:type="dxa"/>
            <w:tcBorders>
              <w:right w:val="single" w:sz="8" w:space="0" w:color="231F20"/>
            </w:tcBorders>
            <w:vAlign w:val="bottom"/>
          </w:tcPr>
          <w:p w:rsidR="006226E6" w:rsidRDefault="006226E6" w:rsidP="009B3312">
            <w:pPr>
              <w:ind w:left="80"/>
              <w:rPr>
                <w:sz w:val="20"/>
                <w:szCs w:val="20"/>
              </w:rPr>
            </w:pPr>
            <w:r>
              <w:rPr>
                <w:rFonts w:eastAsia="Times New Roman"/>
                <w:color w:val="231F20"/>
                <w:sz w:val="24"/>
                <w:szCs w:val="24"/>
              </w:rPr>
              <w:t>You can define tags according to your</w:t>
            </w:r>
          </w:p>
        </w:tc>
      </w:tr>
      <w:tr w:rsidR="006226E6" w:rsidTr="009B3312">
        <w:trPr>
          <w:trHeight w:val="274"/>
        </w:trPr>
        <w:tc>
          <w:tcPr>
            <w:tcW w:w="580" w:type="dxa"/>
            <w:tcBorders>
              <w:left w:val="single" w:sz="8" w:space="0" w:color="231F20"/>
              <w:right w:val="single" w:sz="8" w:space="0" w:color="231F20"/>
            </w:tcBorders>
            <w:vAlign w:val="bottom"/>
          </w:tcPr>
          <w:p w:rsidR="006226E6" w:rsidRDefault="006226E6" w:rsidP="009B3312">
            <w:pPr>
              <w:rPr>
                <w:sz w:val="23"/>
                <w:szCs w:val="23"/>
              </w:rPr>
            </w:pPr>
          </w:p>
        </w:tc>
        <w:tc>
          <w:tcPr>
            <w:tcW w:w="3660" w:type="dxa"/>
            <w:tcBorders>
              <w:right w:val="single" w:sz="8" w:space="0" w:color="231F20"/>
            </w:tcBorders>
            <w:vAlign w:val="bottom"/>
          </w:tcPr>
          <w:p w:rsidR="006226E6" w:rsidRDefault="006226E6" w:rsidP="009B3312">
            <w:pPr>
              <w:rPr>
                <w:sz w:val="23"/>
                <w:szCs w:val="23"/>
              </w:rPr>
            </w:pPr>
          </w:p>
        </w:tc>
        <w:tc>
          <w:tcPr>
            <w:tcW w:w="3960" w:type="dxa"/>
            <w:tcBorders>
              <w:right w:val="single" w:sz="8" w:space="0" w:color="231F20"/>
            </w:tcBorders>
            <w:vAlign w:val="bottom"/>
          </w:tcPr>
          <w:p w:rsidR="006226E6" w:rsidRDefault="006226E6" w:rsidP="009B3312">
            <w:pPr>
              <w:spacing w:line="273" w:lineRule="exact"/>
              <w:ind w:left="80"/>
              <w:rPr>
                <w:sz w:val="20"/>
                <w:szCs w:val="20"/>
              </w:rPr>
            </w:pPr>
            <w:proofErr w:type="gramStart"/>
            <w:r>
              <w:rPr>
                <w:rFonts w:eastAsia="Times New Roman"/>
                <w:color w:val="231F20"/>
                <w:sz w:val="24"/>
                <w:szCs w:val="24"/>
              </w:rPr>
              <w:t>need</w:t>
            </w:r>
            <w:proofErr w:type="gramEnd"/>
            <w:r>
              <w:rPr>
                <w:rFonts w:eastAsia="Times New Roman"/>
                <w:color w:val="231F20"/>
                <w:sz w:val="24"/>
                <w:szCs w:val="24"/>
              </w:rPr>
              <w:t>.</w:t>
            </w:r>
          </w:p>
        </w:tc>
      </w:tr>
      <w:tr w:rsidR="006226E6" w:rsidTr="009B3312">
        <w:trPr>
          <w:trHeight w:val="77"/>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6)</w:t>
            </w:r>
          </w:p>
        </w:tc>
        <w:tc>
          <w:tcPr>
            <w:tcW w:w="36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w w:val="99"/>
                <w:sz w:val="24"/>
                <w:szCs w:val="24"/>
              </w:rPr>
              <w:t>In HTML, it is not necessary to use a</w:t>
            </w:r>
          </w:p>
        </w:tc>
        <w:tc>
          <w:tcPr>
            <w:tcW w:w="39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w w:val="95"/>
                <w:sz w:val="24"/>
                <w:szCs w:val="24"/>
              </w:rPr>
              <w:t>XML makes it mandatory to use a closing</w:t>
            </w:r>
          </w:p>
        </w:tc>
      </w:tr>
      <w:tr w:rsidR="006226E6" w:rsidTr="009B3312">
        <w:trPr>
          <w:trHeight w:val="278"/>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closing</w:t>
            </w:r>
            <w:proofErr w:type="gramEnd"/>
            <w:r>
              <w:rPr>
                <w:rFonts w:eastAsia="Times New Roman"/>
                <w:color w:val="231F20"/>
                <w:sz w:val="24"/>
                <w:szCs w:val="24"/>
              </w:rPr>
              <w:t xml:space="preserve"> tag.</w:t>
            </w: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tag</w:t>
            </w:r>
            <w:proofErr w:type="gramEnd"/>
            <w:r>
              <w:rPr>
                <w:rFonts w:eastAsia="Times New Roman"/>
                <w:color w:val="231F20"/>
                <w:sz w:val="24"/>
                <w:szCs w:val="24"/>
              </w:rPr>
              <w:t>.</w:t>
            </w:r>
          </w:p>
        </w:tc>
      </w:tr>
      <w:tr w:rsidR="006226E6" w:rsidTr="009B3312">
        <w:trPr>
          <w:trHeight w:val="75"/>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7)</w:t>
            </w:r>
          </w:p>
        </w:tc>
        <w:tc>
          <w:tcPr>
            <w:tcW w:w="36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HTML is static because it is used to</w:t>
            </w:r>
          </w:p>
        </w:tc>
        <w:tc>
          <w:tcPr>
            <w:tcW w:w="39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XML is dynamic because it is used to</w:t>
            </w:r>
          </w:p>
        </w:tc>
      </w:tr>
      <w:tr w:rsidR="006226E6" w:rsidTr="009B3312">
        <w:trPr>
          <w:trHeight w:val="276"/>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display</w:t>
            </w:r>
            <w:proofErr w:type="gramEnd"/>
            <w:r>
              <w:rPr>
                <w:rFonts w:eastAsia="Times New Roman"/>
                <w:color w:val="231F20"/>
                <w:sz w:val="24"/>
                <w:szCs w:val="24"/>
              </w:rPr>
              <w:t xml:space="preserve"> data.</w:t>
            </w: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transport</w:t>
            </w:r>
            <w:proofErr w:type="gramEnd"/>
            <w:r>
              <w:rPr>
                <w:rFonts w:eastAsia="Times New Roman"/>
                <w:color w:val="231F20"/>
                <w:sz w:val="24"/>
                <w:szCs w:val="24"/>
              </w:rPr>
              <w:t xml:space="preserve"> data.</w:t>
            </w:r>
          </w:p>
        </w:tc>
      </w:tr>
      <w:tr w:rsidR="006226E6" w:rsidTr="009B3312">
        <w:trPr>
          <w:trHeight w:val="75"/>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6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8)</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w w:val="95"/>
                <w:sz w:val="24"/>
                <w:szCs w:val="24"/>
              </w:rPr>
              <w:t>HTML does not preserve whitespaces.</w:t>
            </w:r>
          </w:p>
        </w:tc>
        <w:tc>
          <w:tcPr>
            <w:tcW w:w="39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XML preserve whitespaces.</w:t>
            </w:r>
          </w:p>
        </w:tc>
      </w:tr>
      <w:tr w:rsidR="006226E6" w:rsidTr="009B3312">
        <w:trPr>
          <w:trHeight w:val="63"/>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5"/>
                <w:szCs w:val="5"/>
              </w:rPr>
            </w:pPr>
          </w:p>
        </w:tc>
        <w:tc>
          <w:tcPr>
            <w:tcW w:w="3660" w:type="dxa"/>
            <w:tcBorders>
              <w:bottom w:val="single" w:sz="8" w:space="0" w:color="231F20"/>
              <w:right w:val="single" w:sz="8" w:space="0" w:color="231F20"/>
            </w:tcBorders>
            <w:vAlign w:val="bottom"/>
          </w:tcPr>
          <w:p w:rsidR="006226E6" w:rsidRDefault="006226E6" w:rsidP="009B3312">
            <w:pPr>
              <w:rPr>
                <w:sz w:val="5"/>
                <w:szCs w:val="5"/>
              </w:rPr>
            </w:pPr>
          </w:p>
        </w:tc>
        <w:tc>
          <w:tcPr>
            <w:tcW w:w="3960" w:type="dxa"/>
            <w:tcBorders>
              <w:bottom w:val="single" w:sz="8" w:space="0" w:color="231F20"/>
              <w:right w:val="single" w:sz="8" w:space="0" w:color="231F20"/>
            </w:tcBorders>
            <w:vAlign w:val="bottom"/>
          </w:tcPr>
          <w:p w:rsidR="006226E6" w:rsidRDefault="006226E6" w:rsidP="009B3312">
            <w:pPr>
              <w:rPr>
                <w:sz w:val="5"/>
                <w:szCs w:val="5"/>
              </w:rPr>
            </w:pPr>
          </w:p>
        </w:tc>
      </w:tr>
    </w:tbl>
    <w:p w:rsidR="007B7FA4" w:rsidRDefault="007B7FA4">
      <w:pPr>
        <w:spacing w:line="20" w:lineRule="exact"/>
        <w:rPr>
          <w:sz w:val="20"/>
          <w:szCs w:val="20"/>
        </w:rPr>
      </w:pPr>
    </w:p>
    <w:p w:rsidR="007B7FA4" w:rsidRDefault="007B7FA4">
      <w:pPr>
        <w:spacing w:line="354" w:lineRule="exact"/>
        <w:rPr>
          <w:sz w:val="20"/>
          <w:szCs w:val="20"/>
        </w:rPr>
      </w:pPr>
    </w:p>
    <w:p w:rsidR="007B7FA4" w:rsidRDefault="00913694">
      <w:pPr>
        <w:numPr>
          <w:ilvl w:val="0"/>
          <w:numId w:val="56"/>
        </w:numPr>
        <w:tabs>
          <w:tab w:val="left" w:pos="360"/>
        </w:tabs>
        <w:ind w:left="360" w:hanging="360"/>
        <w:rPr>
          <w:rFonts w:eastAsia="Times New Roman"/>
          <w:b/>
          <w:bCs/>
          <w:color w:val="231F20"/>
          <w:sz w:val="24"/>
          <w:szCs w:val="24"/>
        </w:rPr>
      </w:pPr>
      <w:r>
        <w:rPr>
          <w:rFonts w:eastAsia="Times New Roman"/>
          <w:b/>
          <w:bCs/>
          <w:color w:val="231F20"/>
          <w:sz w:val="24"/>
          <w:szCs w:val="24"/>
        </w:rPr>
        <w:t>Define DTD.</w:t>
      </w:r>
    </w:p>
    <w:p w:rsidR="007B7FA4" w:rsidRDefault="007B7FA4">
      <w:pPr>
        <w:spacing w:line="137" w:lineRule="exact"/>
        <w:rPr>
          <w:rFonts w:eastAsia="Times New Roman"/>
          <w:b/>
          <w:bCs/>
          <w:color w:val="231F20"/>
          <w:sz w:val="24"/>
          <w:szCs w:val="24"/>
        </w:rPr>
      </w:pPr>
    </w:p>
    <w:p w:rsidR="007B7FA4" w:rsidRDefault="00913694">
      <w:pPr>
        <w:ind w:left="360" w:right="420"/>
        <w:rPr>
          <w:rFonts w:eastAsia="Times New Roman"/>
          <w:b/>
          <w:bCs/>
          <w:color w:val="231F20"/>
          <w:sz w:val="24"/>
          <w:szCs w:val="24"/>
        </w:rPr>
      </w:pPr>
      <w:r>
        <w:rPr>
          <w:rFonts w:eastAsia="Times New Roman"/>
          <w:color w:val="231F20"/>
          <w:sz w:val="24"/>
          <w:szCs w:val="24"/>
        </w:rPr>
        <w:t>DTD stands for Document Type Definition. It defines the legal building blocks of an XML document. It is used to define document structure with a list of legal elements and attributes.</w:t>
      </w:r>
    </w:p>
    <w:p w:rsidR="007B7FA4" w:rsidRDefault="007B7FA4">
      <w:pPr>
        <w:spacing w:line="132" w:lineRule="exact"/>
        <w:rPr>
          <w:rFonts w:eastAsia="Times New Roman"/>
          <w:b/>
          <w:bCs/>
          <w:color w:val="231F20"/>
          <w:sz w:val="24"/>
          <w:szCs w:val="24"/>
        </w:rPr>
      </w:pPr>
    </w:p>
    <w:p w:rsidR="007B7FA4" w:rsidRDefault="00913694">
      <w:pPr>
        <w:numPr>
          <w:ilvl w:val="0"/>
          <w:numId w:val="56"/>
        </w:numPr>
        <w:tabs>
          <w:tab w:val="left" w:pos="360"/>
        </w:tabs>
        <w:ind w:left="360" w:hanging="360"/>
        <w:rPr>
          <w:rFonts w:eastAsia="Times New Roman"/>
          <w:b/>
          <w:bCs/>
          <w:color w:val="231F20"/>
          <w:sz w:val="24"/>
          <w:szCs w:val="24"/>
        </w:rPr>
      </w:pPr>
      <w:r>
        <w:rPr>
          <w:rFonts w:eastAsia="Times New Roman"/>
          <w:b/>
          <w:bCs/>
          <w:color w:val="231F20"/>
          <w:sz w:val="24"/>
          <w:szCs w:val="24"/>
        </w:rPr>
        <w:t>What is XML schema?</w:t>
      </w:r>
    </w:p>
    <w:p w:rsidR="007B7FA4" w:rsidRDefault="007B7FA4">
      <w:pPr>
        <w:spacing w:line="139" w:lineRule="exact"/>
        <w:rPr>
          <w:rFonts w:eastAsia="Times New Roman"/>
          <w:b/>
          <w:bCs/>
          <w:color w:val="231F20"/>
          <w:sz w:val="24"/>
          <w:szCs w:val="24"/>
        </w:rPr>
      </w:pPr>
    </w:p>
    <w:p w:rsidR="007B7FA4" w:rsidRDefault="00913694">
      <w:pPr>
        <w:numPr>
          <w:ilvl w:val="1"/>
          <w:numId w:val="56"/>
        </w:numPr>
        <w:tabs>
          <w:tab w:val="left" w:pos="980"/>
        </w:tabs>
        <w:spacing w:line="195" w:lineRule="auto"/>
        <w:ind w:left="1220" w:right="440" w:hanging="519"/>
        <w:rPr>
          <w:rFonts w:ascii="Wingdings" w:eastAsia="Wingdings" w:hAnsi="Wingdings" w:cs="Wingdings"/>
          <w:color w:val="231F20"/>
          <w:sz w:val="45"/>
          <w:szCs w:val="45"/>
          <w:vertAlign w:val="superscript"/>
        </w:rPr>
      </w:pPr>
      <w:r>
        <w:rPr>
          <w:rFonts w:eastAsia="Times New Roman"/>
          <w:color w:val="231F20"/>
          <w:sz w:val="23"/>
          <w:szCs w:val="23"/>
        </w:rPr>
        <w:t>XML schema is a language which is used for expressing constraint about XML documents. There are so many schema languages which are used now a days for example Relax- NG and XSD (XML schema definition).</w:t>
      </w:r>
    </w:p>
    <w:p w:rsidR="007B7FA4" w:rsidRDefault="007B7FA4">
      <w:pPr>
        <w:spacing w:line="146" w:lineRule="exact"/>
        <w:rPr>
          <w:rFonts w:ascii="Wingdings" w:eastAsia="Wingdings" w:hAnsi="Wingdings" w:cs="Wingdings"/>
          <w:color w:val="231F20"/>
          <w:sz w:val="45"/>
          <w:szCs w:val="45"/>
          <w:vertAlign w:val="superscript"/>
        </w:rPr>
      </w:pPr>
    </w:p>
    <w:p w:rsidR="007B7FA4" w:rsidRDefault="00913694">
      <w:pPr>
        <w:numPr>
          <w:ilvl w:val="1"/>
          <w:numId w:val="56"/>
        </w:numPr>
        <w:tabs>
          <w:tab w:val="left" w:pos="980"/>
        </w:tabs>
        <w:spacing w:line="181" w:lineRule="auto"/>
        <w:ind w:left="1220" w:right="980" w:hanging="519"/>
        <w:rPr>
          <w:rFonts w:ascii="Wingdings" w:eastAsia="Wingdings" w:hAnsi="Wingdings" w:cs="Wingdings"/>
          <w:color w:val="231F20"/>
          <w:sz w:val="43"/>
          <w:szCs w:val="43"/>
          <w:vertAlign w:val="superscript"/>
        </w:rPr>
      </w:pPr>
      <w:r>
        <w:rPr>
          <w:rFonts w:eastAsia="Times New Roman"/>
          <w:color w:val="231F20"/>
        </w:rPr>
        <w:t>An XML schema is used to define the structure of an XML document. It is like DTD but provides more control on XML structure.</w:t>
      </w:r>
    </w:p>
    <w:p w:rsidR="007B7FA4" w:rsidRDefault="007B7FA4">
      <w:pPr>
        <w:spacing w:line="147" w:lineRule="exact"/>
        <w:rPr>
          <w:rFonts w:ascii="Wingdings" w:eastAsia="Wingdings" w:hAnsi="Wingdings" w:cs="Wingdings"/>
          <w:color w:val="231F20"/>
          <w:sz w:val="43"/>
          <w:szCs w:val="43"/>
          <w:vertAlign w:val="superscript"/>
        </w:rPr>
      </w:pPr>
    </w:p>
    <w:p w:rsidR="007B7FA4" w:rsidRDefault="00913694">
      <w:pPr>
        <w:numPr>
          <w:ilvl w:val="0"/>
          <w:numId w:val="56"/>
        </w:numPr>
        <w:tabs>
          <w:tab w:val="left" w:pos="360"/>
        </w:tabs>
        <w:spacing w:line="365" w:lineRule="auto"/>
        <w:ind w:left="360" w:right="5260" w:hanging="360"/>
        <w:rPr>
          <w:rFonts w:eastAsia="Times New Roman"/>
          <w:b/>
          <w:bCs/>
          <w:color w:val="231F20"/>
          <w:sz w:val="23"/>
          <w:szCs w:val="23"/>
        </w:rPr>
      </w:pPr>
      <w:r>
        <w:rPr>
          <w:rFonts w:eastAsia="Times New Roman"/>
          <w:b/>
          <w:bCs/>
          <w:color w:val="231F20"/>
          <w:sz w:val="23"/>
          <w:szCs w:val="23"/>
        </w:rPr>
        <w:t xml:space="preserve">What are the data types of XML Schema? </w:t>
      </w:r>
      <w:r>
        <w:rPr>
          <w:rFonts w:eastAsia="Times New Roman"/>
          <w:color w:val="231F20"/>
          <w:sz w:val="23"/>
          <w:szCs w:val="23"/>
        </w:rPr>
        <w:t>There are two types of data types in XML schema.</w:t>
      </w:r>
    </w:p>
    <w:p w:rsidR="007B7FA4" w:rsidRDefault="00913694">
      <w:pPr>
        <w:ind w:left="720"/>
        <w:rPr>
          <w:rFonts w:eastAsia="Times New Roman"/>
          <w:b/>
          <w:bCs/>
          <w:color w:val="231F20"/>
          <w:sz w:val="23"/>
          <w:szCs w:val="23"/>
        </w:rPr>
      </w:pPr>
      <w:r>
        <w:rPr>
          <w:rFonts w:eastAsia="Times New Roman"/>
          <w:color w:val="231F20"/>
          <w:sz w:val="23"/>
          <w:szCs w:val="23"/>
        </w:rPr>
        <w:t xml:space="preserve">1. </w:t>
      </w:r>
      <w:r>
        <w:rPr>
          <w:rFonts w:eastAsia="Times New Roman"/>
          <w:color w:val="231F20"/>
          <w:sz w:val="24"/>
          <w:szCs w:val="24"/>
        </w:rPr>
        <w:t>Simple Type</w:t>
      </w:r>
    </w:p>
    <w:p w:rsidR="007B7FA4" w:rsidRDefault="007B7FA4">
      <w:pPr>
        <w:spacing w:line="132" w:lineRule="exact"/>
        <w:rPr>
          <w:rFonts w:eastAsia="Times New Roman"/>
          <w:b/>
          <w:bCs/>
          <w:color w:val="231F20"/>
          <w:sz w:val="23"/>
          <w:szCs w:val="23"/>
        </w:rPr>
      </w:pPr>
    </w:p>
    <w:p w:rsidR="007B7FA4" w:rsidRDefault="00913694">
      <w:pPr>
        <w:ind w:left="720"/>
        <w:rPr>
          <w:rFonts w:eastAsia="Times New Roman"/>
          <w:b/>
          <w:bCs/>
          <w:color w:val="231F20"/>
          <w:sz w:val="23"/>
          <w:szCs w:val="23"/>
        </w:rPr>
      </w:pPr>
      <w:r>
        <w:rPr>
          <w:rFonts w:eastAsia="Times New Roman"/>
          <w:color w:val="231F20"/>
          <w:sz w:val="23"/>
          <w:szCs w:val="23"/>
        </w:rPr>
        <w:t xml:space="preserve">2. </w:t>
      </w:r>
      <w:r>
        <w:rPr>
          <w:rFonts w:eastAsia="Times New Roman"/>
          <w:color w:val="231F20"/>
          <w:sz w:val="24"/>
          <w:szCs w:val="24"/>
        </w:rPr>
        <w:t>Complex Type</w:t>
      </w:r>
    </w:p>
    <w:p w:rsidR="007B7FA4" w:rsidRDefault="007B7FA4">
      <w:pPr>
        <w:spacing w:line="120" w:lineRule="exact"/>
        <w:rPr>
          <w:sz w:val="20"/>
          <w:szCs w:val="20"/>
        </w:rPr>
      </w:pPr>
    </w:p>
    <w:p w:rsidR="007B7FA4" w:rsidRDefault="007B7FA4">
      <w:pPr>
        <w:spacing w:line="157" w:lineRule="exact"/>
        <w:rPr>
          <w:sz w:val="20"/>
          <w:szCs w:val="20"/>
        </w:rPr>
      </w:pPr>
    </w:p>
    <w:p w:rsidR="006226E6" w:rsidRDefault="006226E6">
      <w:pPr>
        <w:spacing w:line="157" w:lineRule="exact"/>
        <w:rPr>
          <w:sz w:val="20"/>
          <w:szCs w:val="20"/>
        </w:rPr>
      </w:pPr>
    </w:p>
    <w:p w:rsidR="006226E6" w:rsidRDefault="006226E6">
      <w:pPr>
        <w:spacing w:line="157" w:lineRule="exact"/>
        <w:rPr>
          <w:sz w:val="20"/>
          <w:szCs w:val="20"/>
        </w:rPr>
      </w:pPr>
    </w:p>
    <w:p w:rsidR="007B7FA4" w:rsidRDefault="00913694">
      <w:pPr>
        <w:jc w:val="right"/>
        <w:rPr>
          <w:sz w:val="20"/>
          <w:szCs w:val="20"/>
        </w:rPr>
      </w:pPr>
      <w:r>
        <w:rPr>
          <w:rFonts w:eastAsia="Times New Roman"/>
          <w:sz w:val="24"/>
          <w:szCs w:val="24"/>
        </w:rPr>
        <w:t>25</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1251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3" o:spid="_x0000_s1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25" w:name="page25"/>
    <w:bookmarkEnd w:id="25"/>
    <w:p w:rsidR="007B7FA4" w:rsidRDefault="00913694">
      <w:pPr>
        <w:tabs>
          <w:tab w:val="left" w:pos="3920"/>
        </w:tabs>
        <w:ind w:left="220"/>
        <w:rPr>
          <w:sz w:val="20"/>
          <w:szCs w:val="20"/>
        </w:rPr>
      </w:pPr>
      <w:r>
        <w:rPr>
          <w:rFonts w:eastAsia="Times New Roman"/>
          <w:b/>
          <w:bCs/>
          <w:i/>
          <w:iCs/>
          <w:noProof/>
          <w:color w:val="231F20"/>
          <w:sz w:val="24"/>
          <w:szCs w:val="24"/>
        </w:rPr>
        <w:lastRenderedPageBreak/>
        <mc:AlternateContent>
          <mc:Choice Requires="wps">
            <w:drawing>
              <wp:anchor distT="0" distB="0" distL="114300" distR="114300" simplePos="0" relativeHeight="251713536" behindDoc="1" locked="0" layoutInCell="0" allowOverlap="1">
                <wp:simplePos x="0" y="0"/>
                <wp:positionH relativeFrom="page">
                  <wp:posOffset>304800</wp:posOffset>
                </wp:positionH>
                <wp:positionV relativeFrom="page">
                  <wp:posOffset>309245</wp:posOffset>
                </wp:positionV>
                <wp:extent cx="6953885" cy="0"/>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4" o:spid="_x0000_s114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i/>
          <w:iCs/>
          <w:noProof/>
          <w:color w:val="231F20"/>
          <w:sz w:val="24"/>
          <w:szCs w:val="24"/>
        </w:rPr>
        <mc:AlternateContent>
          <mc:Choice Requires="wps">
            <w:drawing>
              <wp:anchor distT="0" distB="0" distL="114300" distR="114300" simplePos="0" relativeHeight="25171456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i/>
          <w:iCs/>
          <w:noProof/>
          <w:color w:val="231F20"/>
          <w:sz w:val="24"/>
          <w:szCs w:val="24"/>
        </w:rPr>
        <mc:AlternateContent>
          <mc:Choice Requires="wps">
            <w:drawing>
              <wp:anchor distT="0" distB="0" distL="114300" distR="114300" simplePos="0" relativeHeight="25171558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i/>
          <w:iCs/>
          <w:color w:val="231F20"/>
          <w:sz w:val="24"/>
          <w:szCs w:val="24"/>
        </w:rPr>
        <w:t>Simple Type</w:t>
      </w:r>
      <w:r>
        <w:rPr>
          <w:sz w:val="20"/>
          <w:szCs w:val="20"/>
        </w:rPr>
        <w:tab/>
      </w:r>
    </w:p>
    <w:p w:rsidR="007B7FA4" w:rsidRDefault="007B7FA4">
      <w:pPr>
        <w:spacing w:line="158" w:lineRule="exact"/>
        <w:rPr>
          <w:sz w:val="20"/>
          <w:szCs w:val="20"/>
        </w:rPr>
      </w:pPr>
    </w:p>
    <w:p w:rsidR="007B7FA4" w:rsidRDefault="00913694">
      <w:pPr>
        <w:spacing w:line="239" w:lineRule="auto"/>
        <w:ind w:left="360" w:right="620"/>
        <w:rPr>
          <w:sz w:val="20"/>
          <w:szCs w:val="20"/>
        </w:rPr>
      </w:pPr>
      <w:r>
        <w:rPr>
          <w:rFonts w:eastAsia="Times New Roman"/>
          <w:color w:val="231F20"/>
          <w:sz w:val="24"/>
          <w:szCs w:val="24"/>
        </w:rPr>
        <w:t>The simple Type allows you to have text-based elements. It contains less attributes, child ele- ments, and cannot be left empty.</w:t>
      </w:r>
    </w:p>
    <w:p w:rsidR="007B7FA4" w:rsidRDefault="007B7FA4">
      <w:pPr>
        <w:spacing w:line="137" w:lineRule="exact"/>
        <w:rPr>
          <w:sz w:val="20"/>
          <w:szCs w:val="20"/>
        </w:rPr>
      </w:pPr>
    </w:p>
    <w:p w:rsidR="007B7FA4" w:rsidRDefault="00913694">
      <w:pPr>
        <w:ind w:left="220"/>
        <w:rPr>
          <w:sz w:val="20"/>
          <w:szCs w:val="20"/>
        </w:rPr>
      </w:pPr>
      <w:r>
        <w:rPr>
          <w:rFonts w:eastAsia="Times New Roman"/>
          <w:b/>
          <w:bCs/>
          <w:i/>
          <w:iCs/>
          <w:color w:val="231F20"/>
          <w:sz w:val="24"/>
          <w:szCs w:val="24"/>
        </w:rPr>
        <w:t>Complex Type</w:t>
      </w:r>
    </w:p>
    <w:p w:rsidR="007B7FA4" w:rsidRDefault="007B7FA4">
      <w:pPr>
        <w:spacing w:line="120" w:lineRule="exact"/>
        <w:rPr>
          <w:sz w:val="20"/>
          <w:szCs w:val="20"/>
        </w:rPr>
      </w:pPr>
    </w:p>
    <w:p w:rsidR="007B7FA4" w:rsidRDefault="00913694">
      <w:pPr>
        <w:spacing w:line="239" w:lineRule="auto"/>
        <w:ind w:left="360" w:right="380"/>
        <w:rPr>
          <w:sz w:val="20"/>
          <w:szCs w:val="20"/>
        </w:rPr>
      </w:pPr>
      <w:r>
        <w:rPr>
          <w:rFonts w:eastAsia="Times New Roman"/>
          <w:color w:val="231F20"/>
          <w:sz w:val="24"/>
          <w:szCs w:val="24"/>
        </w:rPr>
        <w:t>The complex Type allows you to hold multiple attributes and elements. It can contain additional sub elements and can be left empty.</w:t>
      </w:r>
    </w:p>
    <w:p w:rsidR="007B7FA4" w:rsidRDefault="007B7FA4">
      <w:pPr>
        <w:spacing w:line="137" w:lineRule="exact"/>
        <w:rPr>
          <w:sz w:val="20"/>
          <w:szCs w:val="20"/>
        </w:rPr>
      </w:pPr>
    </w:p>
    <w:p w:rsidR="007B7FA4" w:rsidRDefault="00913694">
      <w:pPr>
        <w:rPr>
          <w:sz w:val="20"/>
          <w:szCs w:val="20"/>
        </w:rPr>
      </w:pPr>
      <w:r>
        <w:rPr>
          <w:rFonts w:eastAsia="Times New Roman"/>
          <w:b/>
          <w:bCs/>
          <w:color w:val="231F20"/>
          <w:sz w:val="24"/>
          <w:szCs w:val="24"/>
        </w:rPr>
        <w:t>28. Difference between DTD and XSD.</w:t>
      </w:r>
    </w:p>
    <w:p w:rsidR="007B7FA4" w:rsidRDefault="007B7FA4">
      <w:pPr>
        <w:spacing w:line="261" w:lineRule="exact"/>
        <w:rPr>
          <w:sz w:val="20"/>
          <w:szCs w:val="20"/>
        </w:rPr>
      </w:pPr>
    </w:p>
    <w:tbl>
      <w:tblPr>
        <w:tblW w:w="0" w:type="auto"/>
        <w:tblInd w:w="770" w:type="dxa"/>
        <w:tblLayout w:type="fixed"/>
        <w:tblCellMar>
          <w:left w:w="0" w:type="dxa"/>
          <w:right w:w="0" w:type="dxa"/>
        </w:tblCellMar>
        <w:tblLook w:val="04A0" w:firstRow="1" w:lastRow="0" w:firstColumn="1" w:lastColumn="0" w:noHBand="0" w:noVBand="1"/>
      </w:tblPr>
      <w:tblGrid>
        <w:gridCol w:w="640"/>
        <w:gridCol w:w="3900"/>
        <w:gridCol w:w="3880"/>
        <w:gridCol w:w="30"/>
      </w:tblGrid>
      <w:tr w:rsidR="006226E6" w:rsidTr="009B3312">
        <w:trPr>
          <w:trHeight w:val="302"/>
        </w:trPr>
        <w:tc>
          <w:tcPr>
            <w:tcW w:w="640" w:type="dxa"/>
            <w:tcBorders>
              <w:top w:val="single" w:sz="8" w:space="0" w:color="231F20"/>
              <w:left w:val="single" w:sz="8" w:space="0" w:color="231F20"/>
              <w:right w:val="single" w:sz="8" w:space="0" w:color="231F20"/>
            </w:tcBorders>
            <w:vAlign w:val="bottom"/>
          </w:tcPr>
          <w:p w:rsidR="006226E6" w:rsidRDefault="006226E6" w:rsidP="009B3312">
            <w:pPr>
              <w:ind w:right="40"/>
              <w:jc w:val="right"/>
              <w:rPr>
                <w:sz w:val="20"/>
                <w:szCs w:val="20"/>
              </w:rPr>
            </w:pPr>
            <w:r>
              <w:rPr>
                <w:rFonts w:eastAsia="Times New Roman"/>
                <w:b/>
                <w:bCs/>
                <w:color w:val="231F20"/>
                <w:sz w:val="24"/>
                <w:szCs w:val="24"/>
              </w:rPr>
              <w:t>No.</w:t>
            </w:r>
          </w:p>
        </w:tc>
        <w:tc>
          <w:tcPr>
            <w:tcW w:w="3900" w:type="dxa"/>
            <w:tcBorders>
              <w:top w:val="single" w:sz="8" w:space="0" w:color="231F20"/>
              <w:right w:val="single" w:sz="8" w:space="0" w:color="231F20"/>
            </w:tcBorders>
            <w:vAlign w:val="bottom"/>
          </w:tcPr>
          <w:p w:rsidR="006226E6" w:rsidRDefault="006226E6" w:rsidP="009B3312">
            <w:pPr>
              <w:ind w:left="1440"/>
              <w:rPr>
                <w:sz w:val="20"/>
                <w:szCs w:val="20"/>
              </w:rPr>
            </w:pPr>
            <w:r>
              <w:rPr>
                <w:rFonts w:eastAsia="Times New Roman"/>
                <w:b/>
                <w:bCs/>
                <w:color w:val="231F20"/>
                <w:sz w:val="24"/>
                <w:szCs w:val="24"/>
              </w:rPr>
              <w:t>DTD</w:t>
            </w:r>
          </w:p>
        </w:tc>
        <w:tc>
          <w:tcPr>
            <w:tcW w:w="3880" w:type="dxa"/>
            <w:tcBorders>
              <w:top w:val="single" w:sz="8" w:space="0" w:color="231F20"/>
              <w:right w:val="single" w:sz="8" w:space="0" w:color="231F20"/>
            </w:tcBorders>
            <w:vAlign w:val="bottom"/>
          </w:tcPr>
          <w:p w:rsidR="006226E6" w:rsidRDefault="006226E6" w:rsidP="009B3312">
            <w:pPr>
              <w:ind w:left="1440"/>
              <w:rPr>
                <w:sz w:val="20"/>
                <w:szCs w:val="20"/>
              </w:rPr>
            </w:pPr>
            <w:r>
              <w:rPr>
                <w:rFonts w:eastAsia="Times New Roman"/>
                <w:b/>
                <w:bCs/>
                <w:color w:val="231F20"/>
                <w:sz w:val="24"/>
                <w:szCs w:val="24"/>
              </w:rPr>
              <w:t>XSD</w:t>
            </w:r>
          </w:p>
        </w:tc>
        <w:tc>
          <w:tcPr>
            <w:tcW w:w="0" w:type="dxa"/>
            <w:vAlign w:val="bottom"/>
          </w:tcPr>
          <w:p w:rsidR="006226E6" w:rsidRDefault="006226E6" w:rsidP="009B3312">
            <w:pPr>
              <w:rPr>
                <w:sz w:val="1"/>
                <w:szCs w:val="1"/>
              </w:rPr>
            </w:pPr>
          </w:p>
        </w:tc>
      </w:tr>
      <w:tr w:rsidR="006226E6" w:rsidTr="009B3312">
        <w:trPr>
          <w:trHeight w:val="118"/>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8"/>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1)</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stands for Document Type</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 xml:space="preserve">XSD stands for XML Schema </w:t>
            </w:r>
            <w:proofErr w:type="spellStart"/>
            <w:r>
              <w:rPr>
                <w:rFonts w:eastAsia="Times New Roman"/>
                <w:color w:val="231F20"/>
                <w:sz w:val="24"/>
                <w:szCs w:val="24"/>
              </w:rPr>
              <w:t>Defi</w:t>
            </w:r>
            <w:proofErr w:type="spell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32"/>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spacing w:line="273" w:lineRule="exact"/>
              <w:rPr>
                <w:sz w:val="20"/>
                <w:szCs w:val="20"/>
              </w:rPr>
            </w:pPr>
            <w:r>
              <w:rPr>
                <w:rFonts w:eastAsia="Times New Roman"/>
                <w:color w:val="231F20"/>
                <w:sz w:val="24"/>
                <w:szCs w:val="24"/>
              </w:rPr>
              <w:t>Definition.</w:t>
            </w:r>
          </w:p>
        </w:tc>
        <w:tc>
          <w:tcPr>
            <w:tcW w:w="3880" w:type="dxa"/>
            <w:vMerge w:val="restart"/>
            <w:tcBorders>
              <w:right w:val="single" w:sz="8" w:space="0" w:color="231F20"/>
            </w:tcBorders>
            <w:vAlign w:val="bottom"/>
          </w:tcPr>
          <w:p w:rsidR="006226E6" w:rsidRDefault="006226E6" w:rsidP="009B3312">
            <w:pPr>
              <w:spacing w:line="273" w:lineRule="exact"/>
              <w:rPr>
                <w:sz w:val="20"/>
                <w:szCs w:val="20"/>
              </w:rPr>
            </w:pPr>
            <w:proofErr w:type="spellStart"/>
            <w:proofErr w:type="gramStart"/>
            <w:r>
              <w:rPr>
                <w:rFonts w:eastAsia="Times New Roman"/>
                <w:color w:val="231F20"/>
                <w:sz w:val="24"/>
                <w:szCs w:val="24"/>
              </w:rPr>
              <w:t>nition</w:t>
            </w:r>
            <w:proofErr w:type="spellEnd"/>
            <w:proofErr w:type="gram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42"/>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8"/>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2)</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DTDs are derived from SGML</w:t>
            </w:r>
          </w:p>
        </w:tc>
        <w:tc>
          <w:tcPr>
            <w:tcW w:w="388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XSDs are written in XML.</w:t>
            </w:r>
          </w:p>
        </w:tc>
        <w:tc>
          <w:tcPr>
            <w:tcW w:w="0" w:type="dxa"/>
            <w:vAlign w:val="bottom"/>
          </w:tcPr>
          <w:p w:rsidR="006226E6" w:rsidRDefault="006226E6" w:rsidP="009B3312">
            <w:pPr>
              <w:rPr>
                <w:sz w:val="1"/>
                <w:szCs w:val="1"/>
              </w:rPr>
            </w:pPr>
          </w:p>
        </w:tc>
      </w:tr>
      <w:tr w:rsidR="006226E6" w:rsidTr="009B3312">
        <w:trPr>
          <w:trHeight w:val="133"/>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spacing w:line="274" w:lineRule="exact"/>
              <w:rPr>
                <w:sz w:val="20"/>
                <w:szCs w:val="20"/>
              </w:rPr>
            </w:pPr>
            <w:proofErr w:type="gramStart"/>
            <w:r>
              <w:rPr>
                <w:rFonts w:eastAsia="Times New Roman"/>
                <w:color w:val="231F20"/>
                <w:sz w:val="24"/>
                <w:szCs w:val="24"/>
              </w:rPr>
              <w:t>syntax</w:t>
            </w:r>
            <w:proofErr w:type="gramEnd"/>
            <w:r>
              <w:rPr>
                <w:rFonts w:eastAsia="Times New Roman"/>
                <w:color w:val="231F20"/>
                <w:sz w:val="24"/>
                <w:szCs w:val="24"/>
              </w:rPr>
              <w:t>.</w:t>
            </w:r>
          </w:p>
        </w:tc>
        <w:tc>
          <w:tcPr>
            <w:tcW w:w="3880" w:type="dxa"/>
            <w:vMerge/>
            <w:tcBorders>
              <w:right w:val="single" w:sz="8" w:space="0" w:color="231F20"/>
            </w:tcBorders>
            <w:vAlign w:val="bottom"/>
          </w:tcPr>
          <w:p w:rsidR="006226E6" w:rsidRDefault="006226E6" w:rsidP="009B3312">
            <w:pPr>
              <w:rPr>
                <w:sz w:val="11"/>
                <w:szCs w:val="11"/>
              </w:rPr>
            </w:pPr>
          </w:p>
        </w:tc>
        <w:tc>
          <w:tcPr>
            <w:tcW w:w="0" w:type="dxa"/>
            <w:vAlign w:val="bottom"/>
          </w:tcPr>
          <w:p w:rsidR="006226E6" w:rsidRDefault="006226E6" w:rsidP="009B3312">
            <w:pPr>
              <w:rPr>
                <w:sz w:val="1"/>
                <w:szCs w:val="1"/>
              </w:rPr>
            </w:pPr>
          </w:p>
        </w:tc>
      </w:tr>
      <w:tr w:rsidR="006226E6" w:rsidTr="009B3312">
        <w:trPr>
          <w:trHeight w:val="142"/>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3"/>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3)</w:t>
            </w:r>
          </w:p>
        </w:tc>
        <w:tc>
          <w:tcPr>
            <w:tcW w:w="390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 xml:space="preserve">DTD doesn't support </w:t>
            </w:r>
            <w:proofErr w:type="spellStart"/>
            <w:r>
              <w:rPr>
                <w:rFonts w:eastAsia="Times New Roman"/>
                <w:color w:val="231F20"/>
                <w:sz w:val="24"/>
                <w:szCs w:val="24"/>
              </w:rPr>
              <w:t>datatypes</w:t>
            </w:r>
            <w:proofErr w:type="spellEnd"/>
            <w:r>
              <w:rPr>
                <w:rFonts w:eastAsia="Times New Roman"/>
                <w:color w:val="231F20"/>
                <w:sz w:val="24"/>
                <w:szCs w:val="24"/>
              </w:rPr>
              <w:t>.</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w w:val="96"/>
                <w:sz w:val="24"/>
                <w:szCs w:val="24"/>
              </w:rPr>
              <w:t xml:space="preserve">XSD supports </w:t>
            </w:r>
            <w:proofErr w:type="spellStart"/>
            <w:r>
              <w:rPr>
                <w:rFonts w:eastAsia="Times New Roman"/>
                <w:color w:val="231F20"/>
                <w:w w:val="96"/>
                <w:sz w:val="24"/>
                <w:szCs w:val="24"/>
              </w:rPr>
              <w:t>datatypes</w:t>
            </w:r>
            <w:proofErr w:type="spellEnd"/>
            <w:r>
              <w:rPr>
                <w:rFonts w:eastAsia="Times New Roman"/>
                <w:color w:val="231F20"/>
                <w:w w:val="96"/>
                <w:sz w:val="24"/>
                <w:szCs w:val="24"/>
              </w:rPr>
              <w:t xml:space="preserve"> for elements and</w:t>
            </w:r>
          </w:p>
        </w:tc>
        <w:tc>
          <w:tcPr>
            <w:tcW w:w="0" w:type="dxa"/>
            <w:vAlign w:val="bottom"/>
          </w:tcPr>
          <w:p w:rsidR="006226E6" w:rsidRDefault="006226E6" w:rsidP="009B3312">
            <w:pPr>
              <w:rPr>
                <w:sz w:val="1"/>
                <w:szCs w:val="1"/>
              </w:rPr>
            </w:pPr>
          </w:p>
        </w:tc>
      </w:tr>
      <w:tr w:rsidR="006226E6" w:rsidTr="009B3312">
        <w:trPr>
          <w:trHeight w:val="132"/>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tcBorders>
              <w:right w:val="single" w:sz="8" w:space="0" w:color="231F20"/>
            </w:tcBorders>
            <w:vAlign w:val="bottom"/>
          </w:tcPr>
          <w:p w:rsidR="006226E6" w:rsidRDefault="006226E6" w:rsidP="009B3312">
            <w:pPr>
              <w:rPr>
                <w:sz w:val="11"/>
                <w:szCs w:val="11"/>
              </w:rPr>
            </w:pPr>
          </w:p>
        </w:tc>
        <w:tc>
          <w:tcPr>
            <w:tcW w:w="388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attributes</w:t>
            </w:r>
            <w:proofErr w:type="gram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44"/>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30"/>
        </w:trPr>
        <w:tc>
          <w:tcPr>
            <w:tcW w:w="640" w:type="dxa"/>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4)</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doesn't support namespace.</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 supports namespace.</w:t>
            </w:r>
          </w:p>
        </w:tc>
        <w:tc>
          <w:tcPr>
            <w:tcW w:w="0" w:type="dxa"/>
            <w:vAlign w:val="bottom"/>
          </w:tcPr>
          <w:p w:rsidR="006226E6" w:rsidRDefault="006226E6" w:rsidP="009B3312">
            <w:pPr>
              <w:rPr>
                <w:sz w:val="1"/>
                <w:szCs w:val="1"/>
              </w:rPr>
            </w:pPr>
          </w:p>
        </w:tc>
      </w:tr>
      <w:tr w:rsidR="006226E6" w:rsidTr="009B3312">
        <w:trPr>
          <w:trHeight w:val="77"/>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900" w:type="dxa"/>
            <w:tcBorders>
              <w:bottom w:val="single" w:sz="8" w:space="0" w:color="231F20"/>
              <w:right w:val="single" w:sz="8" w:space="0" w:color="231F20"/>
            </w:tcBorders>
            <w:vAlign w:val="bottom"/>
          </w:tcPr>
          <w:p w:rsidR="006226E6" w:rsidRDefault="006226E6" w:rsidP="009B3312">
            <w:pPr>
              <w:rPr>
                <w:sz w:val="6"/>
                <w:szCs w:val="6"/>
              </w:rPr>
            </w:pPr>
          </w:p>
        </w:tc>
        <w:tc>
          <w:tcPr>
            <w:tcW w:w="3880" w:type="dxa"/>
            <w:tcBorders>
              <w:bottom w:val="single" w:sz="8" w:space="0" w:color="231F20"/>
              <w:right w:val="single" w:sz="8" w:space="0" w:color="231F20"/>
            </w:tcBorders>
            <w:vAlign w:val="bottom"/>
          </w:tcPr>
          <w:p w:rsidR="006226E6" w:rsidRDefault="006226E6" w:rsidP="009B3312">
            <w:pPr>
              <w:rPr>
                <w:sz w:val="6"/>
                <w:szCs w:val="6"/>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5)</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doesn't define order for child</w:t>
            </w:r>
          </w:p>
        </w:tc>
        <w:tc>
          <w:tcPr>
            <w:tcW w:w="388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 xml:space="preserve">XSD defines order for child </w:t>
            </w:r>
            <w:proofErr w:type="spellStart"/>
            <w:r>
              <w:rPr>
                <w:rFonts w:eastAsia="Times New Roman"/>
                <w:color w:val="231F20"/>
                <w:sz w:val="24"/>
                <w:szCs w:val="24"/>
              </w:rPr>
              <w:t>ele</w:t>
            </w:r>
            <w:proofErr w:type="spellEnd"/>
            <w:r>
              <w:rPr>
                <w:rFonts w:eastAsia="Times New Roman"/>
                <w:color w:val="231F20"/>
                <w:sz w:val="24"/>
                <w:szCs w:val="24"/>
              </w:rPr>
              <w:t xml:space="preserve">- </w:t>
            </w:r>
            <w:proofErr w:type="spellStart"/>
            <w:r>
              <w:rPr>
                <w:rFonts w:eastAsia="Times New Roman"/>
                <w:color w:val="231F20"/>
                <w:sz w:val="24"/>
                <w:szCs w:val="24"/>
              </w:rPr>
              <w:t>ments</w:t>
            </w:r>
            <w:proofErr w:type="spell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37"/>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elements</w:t>
            </w:r>
            <w:proofErr w:type="gramEnd"/>
            <w:r>
              <w:rPr>
                <w:rFonts w:eastAsia="Times New Roman"/>
                <w:color w:val="231F20"/>
                <w:sz w:val="24"/>
                <w:szCs w:val="24"/>
              </w:rPr>
              <w:t>.</w:t>
            </w:r>
          </w:p>
        </w:tc>
        <w:tc>
          <w:tcPr>
            <w:tcW w:w="3880" w:type="dxa"/>
            <w:vMerge/>
            <w:tcBorders>
              <w:right w:val="single" w:sz="8" w:space="0" w:color="231F20"/>
            </w:tcBorders>
            <w:vAlign w:val="bottom"/>
          </w:tcPr>
          <w:p w:rsidR="006226E6" w:rsidRDefault="006226E6" w:rsidP="009B3312">
            <w:pPr>
              <w:rPr>
                <w:sz w:val="11"/>
                <w:szCs w:val="11"/>
              </w:rPr>
            </w:pPr>
          </w:p>
        </w:tc>
        <w:tc>
          <w:tcPr>
            <w:tcW w:w="0" w:type="dxa"/>
            <w:vAlign w:val="bottom"/>
          </w:tcPr>
          <w:p w:rsidR="006226E6" w:rsidRDefault="006226E6" w:rsidP="009B3312">
            <w:pPr>
              <w:rPr>
                <w:sz w:val="1"/>
                <w:szCs w:val="1"/>
              </w:rPr>
            </w:pPr>
          </w:p>
        </w:tc>
      </w:tr>
      <w:tr w:rsidR="006226E6" w:rsidTr="009B3312">
        <w:trPr>
          <w:trHeight w:val="139"/>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30"/>
        </w:trPr>
        <w:tc>
          <w:tcPr>
            <w:tcW w:w="640" w:type="dxa"/>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6)</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is not extensible.</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 is extensible.</w:t>
            </w:r>
          </w:p>
        </w:tc>
        <w:tc>
          <w:tcPr>
            <w:tcW w:w="0" w:type="dxa"/>
            <w:vAlign w:val="bottom"/>
          </w:tcPr>
          <w:p w:rsidR="006226E6" w:rsidRDefault="006226E6" w:rsidP="009B3312">
            <w:pPr>
              <w:rPr>
                <w:sz w:val="1"/>
                <w:szCs w:val="1"/>
              </w:rPr>
            </w:pPr>
          </w:p>
        </w:tc>
      </w:tr>
      <w:tr w:rsidR="006226E6" w:rsidTr="009B3312">
        <w:trPr>
          <w:trHeight w:val="77"/>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900" w:type="dxa"/>
            <w:tcBorders>
              <w:bottom w:val="single" w:sz="8" w:space="0" w:color="231F20"/>
              <w:right w:val="single" w:sz="8" w:space="0" w:color="231F20"/>
            </w:tcBorders>
            <w:vAlign w:val="bottom"/>
          </w:tcPr>
          <w:p w:rsidR="006226E6" w:rsidRDefault="006226E6" w:rsidP="009B3312">
            <w:pPr>
              <w:rPr>
                <w:sz w:val="6"/>
                <w:szCs w:val="6"/>
              </w:rPr>
            </w:pPr>
          </w:p>
        </w:tc>
        <w:tc>
          <w:tcPr>
            <w:tcW w:w="3880" w:type="dxa"/>
            <w:tcBorders>
              <w:bottom w:val="single" w:sz="8" w:space="0" w:color="231F20"/>
              <w:right w:val="single" w:sz="8" w:space="0" w:color="231F20"/>
            </w:tcBorders>
            <w:vAlign w:val="bottom"/>
          </w:tcPr>
          <w:p w:rsidR="006226E6" w:rsidRDefault="006226E6" w:rsidP="009B3312">
            <w:pPr>
              <w:rPr>
                <w:sz w:val="6"/>
                <w:szCs w:val="6"/>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7)</w:t>
            </w:r>
          </w:p>
        </w:tc>
        <w:tc>
          <w:tcPr>
            <w:tcW w:w="390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is not simple to learn.</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w w:val="97"/>
                <w:sz w:val="24"/>
                <w:szCs w:val="24"/>
              </w:rPr>
              <w:t>XSD is simple to learn because you don't</w:t>
            </w:r>
          </w:p>
        </w:tc>
        <w:tc>
          <w:tcPr>
            <w:tcW w:w="0" w:type="dxa"/>
            <w:vAlign w:val="bottom"/>
          </w:tcPr>
          <w:p w:rsidR="006226E6" w:rsidRDefault="006226E6" w:rsidP="009B3312">
            <w:pPr>
              <w:rPr>
                <w:sz w:val="1"/>
                <w:szCs w:val="1"/>
              </w:rPr>
            </w:pPr>
          </w:p>
        </w:tc>
      </w:tr>
      <w:tr w:rsidR="006226E6" w:rsidTr="009B3312">
        <w:trPr>
          <w:trHeight w:val="132"/>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tcBorders>
              <w:right w:val="single" w:sz="8" w:space="0" w:color="231F20"/>
            </w:tcBorders>
            <w:vAlign w:val="bottom"/>
          </w:tcPr>
          <w:p w:rsidR="006226E6" w:rsidRDefault="006226E6" w:rsidP="009B3312">
            <w:pPr>
              <w:rPr>
                <w:sz w:val="11"/>
                <w:szCs w:val="11"/>
              </w:rPr>
            </w:pPr>
          </w:p>
        </w:tc>
        <w:tc>
          <w:tcPr>
            <w:tcW w:w="388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need</w:t>
            </w:r>
            <w:proofErr w:type="gramEnd"/>
            <w:r>
              <w:rPr>
                <w:rFonts w:eastAsia="Times New Roman"/>
                <w:color w:val="231F20"/>
                <w:sz w:val="24"/>
                <w:szCs w:val="24"/>
              </w:rPr>
              <w:t xml:space="preserve"> to learn new language.</w:t>
            </w:r>
          </w:p>
        </w:tc>
        <w:tc>
          <w:tcPr>
            <w:tcW w:w="0" w:type="dxa"/>
            <w:vAlign w:val="bottom"/>
          </w:tcPr>
          <w:p w:rsidR="006226E6" w:rsidRDefault="006226E6" w:rsidP="009B3312">
            <w:pPr>
              <w:rPr>
                <w:sz w:val="1"/>
                <w:szCs w:val="1"/>
              </w:rPr>
            </w:pPr>
          </w:p>
        </w:tc>
      </w:tr>
      <w:tr w:rsidR="006226E6" w:rsidTr="009B3312">
        <w:trPr>
          <w:trHeight w:val="144"/>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8)</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provides less control on XML</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 provides more control on XML</w:t>
            </w:r>
          </w:p>
        </w:tc>
        <w:tc>
          <w:tcPr>
            <w:tcW w:w="0" w:type="dxa"/>
            <w:vAlign w:val="bottom"/>
          </w:tcPr>
          <w:p w:rsidR="006226E6" w:rsidRDefault="006226E6" w:rsidP="009B3312">
            <w:pPr>
              <w:rPr>
                <w:sz w:val="1"/>
                <w:szCs w:val="1"/>
              </w:rPr>
            </w:pPr>
          </w:p>
        </w:tc>
      </w:tr>
      <w:tr w:rsidR="006226E6" w:rsidTr="009B3312">
        <w:trPr>
          <w:trHeight w:val="134"/>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structure</w:t>
            </w:r>
            <w:proofErr w:type="gramEnd"/>
            <w:r>
              <w:rPr>
                <w:rFonts w:eastAsia="Times New Roman"/>
                <w:color w:val="231F20"/>
                <w:sz w:val="24"/>
                <w:szCs w:val="24"/>
              </w:rPr>
              <w:t>.</w:t>
            </w:r>
          </w:p>
        </w:tc>
        <w:tc>
          <w:tcPr>
            <w:tcW w:w="388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structure</w:t>
            </w:r>
            <w:proofErr w:type="gram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42"/>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bl>
    <w:p w:rsidR="007B7FA4" w:rsidRDefault="007B7FA4">
      <w:pPr>
        <w:spacing w:line="20" w:lineRule="exact"/>
        <w:rPr>
          <w:sz w:val="20"/>
          <w:szCs w:val="20"/>
        </w:rPr>
      </w:pPr>
    </w:p>
    <w:p w:rsidR="007B7FA4" w:rsidRDefault="007B7FA4">
      <w:pPr>
        <w:spacing w:line="354" w:lineRule="exact"/>
        <w:rPr>
          <w:sz w:val="20"/>
          <w:szCs w:val="20"/>
        </w:rPr>
      </w:pPr>
    </w:p>
    <w:p w:rsidR="007B7FA4" w:rsidRDefault="00913694">
      <w:pPr>
        <w:rPr>
          <w:sz w:val="20"/>
          <w:szCs w:val="20"/>
        </w:rPr>
      </w:pPr>
      <w:r>
        <w:rPr>
          <w:rFonts w:eastAsia="Times New Roman"/>
          <w:b/>
          <w:bCs/>
          <w:color w:val="231F20"/>
          <w:sz w:val="24"/>
          <w:szCs w:val="24"/>
        </w:rPr>
        <w:t>29. What is XQuery?</w:t>
      </w:r>
    </w:p>
    <w:p w:rsidR="007B7FA4" w:rsidRDefault="007B7FA4">
      <w:pPr>
        <w:spacing w:line="382" w:lineRule="exact"/>
        <w:rPr>
          <w:sz w:val="20"/>
          <w:szCs w:val="20"/>
        </w:rPr>
      </w:pPr>
    </w:p>
    <w:p w:rsidR="007B7FA4" w:rsidRDefault="00913694">
      <w:pPr>
        <w:spacing w:line="236" w:lineRule="auto"/>
        <w:ind w:right="180" w:firstLine="360"/>
        <w:rPr>
          <w:sz w:val="20"/>
          <w:szCs w:val="20"/>
        </w:rPr>
      </w:pPr>
      <w:r>
        <w:rPr>
          <w:rFonts w:eastAsia="Times New Roman"/>
          <w:color w:val="231F20"/>
          <w:sz w:val="24"/>
          <w:szCs w:val="24"/>
        </w:rPr>
        <w:t>XQuery is a standardized language for combining documents, databases, Web pages and al- most anything else. It is very widely implemented. It is powerful and easy to learn. XQuery is replacing proprietary middleware languages and Web Application development languages.</w:t>
      </w:r>
    </w:p>
    <w:p w:rsidR="007B7FA4" w:rsidRDefault="007B7FA4">
      <w:pPr>
        <w:spacing w:line="86" w:lineRule="exact"/>
        <w:rPr>
          <w:sz w:val="20"/>
          <w:szCs w:val="20"/>
        </w:rPr>
      </w:pPr>
    </w:p>
    <w:p w:rsidR="007B7FA4" w:rsidRDefault="00913694">
      <w:pPr>
        <w:ind w:left="360" w:right="380"/>
        <w:rPr>
          <w:sz w:val="20"/>
          <w:szCs w:val="20"/>
        </w:rPr>
      </w:pPr>
      <w:r>
        <w:rPr>
          <w:rFonts w:eastAsia="Times New Roman"/>
          <w:color w:val="231F20"/>
          <w:sz w:val="24"/>
          <w:szCs w:val="24"/>
        </w:rPr>
        <w:t>XQuery is replacing complex Java or C++ programs with a few lines of code. XQuery is sim- pler to work with and easier to maintain than many other alternatives.</w:t>
      </w:r>
    </w:p>
    <w:p w:rsidR="007B7FA4" w:rsidRDefault="007B7FA4">
      <w:pPr>
        <w:spacing w:line="137" w:lineRule="exact"/>
        <w:rPr>
          <w:sz w:val="20"/>
          <w:szCs w:val="20"/>
        </w:rPr>
      </w:pPr>
    </w:p>
    <w:p w:rsidR="007B7FA4" w:rsidRDefault="00913694">
      <w:pPr>
        <w:numPr>
          <w:ilvl w:val="0"/>
          <w:numId w:val="57"/>
        </w:numPr>
        <w:tabs>
          <w:tab w:val="left" w:pos="360"/>
        </w:tabs>
        <w:ind w:left="360" w:hanging="360"/>
        <w:rPr>
          <w:rFonts w:eastAsia="Times New Roman"/>
          <w:b/>
          <w:bCs/>
          <w:color w:val="231F20"/>
          <w:sz w:val="24"/>
          <w:szCs w:val="24"/>
        </w:rPr>
      </w:pPr>
      <w:r>
        <w:rPr>
          <w:rFonts w:eastAsia="Times New Roman"/>
          <w:b/>
          <w:bCs/>
          <w:color w:val="231F20"/>
          <w:sz w:val="24"/>
          <w:szCs w:val="24"/>
        </w:rPr>
        <w:t>What are the features of XQuery?</w:t>
      </w:r>
    </w:p>
    <w:p w:rsidR="007B7FA4" w:rsidRDefault="007B7FA4">
      <w:pPr>
        <w:spacing w:line="14" w:lineRule="exact"/>
        <w:rPr>
          <w:rFonts w:eastAsia="Times New Roman"/>
          <w:b/>
          <w:bCs/>
          <w:color w:val="231F20"/>
          <w:sz w:val="24"/>
          <w:szCs w:val="24"/>
        </w:rPr>
      </w:pPr>
    </w:p>
    <w:p w:rsidR="007B7FA4" w:rsidRDefault="00913694">
      <w:pPr>
        <w:numPr>
          <w:ilvl w:val="1"/>
          <w:numId w:val="57"/>
        </w:numPr>
        <w:tabs>
          <w:tab w:val="left" w:pos="1220"/>
        </w:tabs>
        <w:ind w:left="1220" w:hanging="519"/>
        <w:rPr>
          <w:rFonts w:ascii="Wingdings" w:eastAsia="Wingdings" w:hAnsi="Wingdings" w:cs="Wingdings"/>
          <w:color w:val="231F20"/>
          <w:sz w:val="48"/>
          <w:szCs w:val="48"/>
          <w:vertAlign w:val="superscript"/>
        </w:rPr>
      </w:pPr>
      <w:r>
        <w:rPr>
          <w:rFonts w:eastAsia="Times New Roman"/>
          <w:color w:val="231F20"/>
          <w:sz w:val="24"/>
          <w:szCs w:val="24"/>
        </w:rPr>
        <w:t>XQuery is a functional language. It is used to retrieve and query XML based data.</w:t>
      </w:r>
    </w:p>
    <w:p w:rsidR="007B7FA4" w:rsidRDefault="007B7FA4">
      <w:pPr>
        <w:spacing w:line="156" w:lineRule="exact"/>
        <w:rPr>
          <w:rFonts w:ascii="Wingdings" w:eastAsia="Wingdings" w:hAnsi="Wingdings" w:cs="Wingdings"/>
          <w:color w:val="231F20"/>
          <w:sz w:val="48"/>
          <w:szCs w:val="48"/>
          <w:vertAlign w:val="superscript"/>
        </w:rPr>
      </w:pPr>
    </w:p>
    <w:p w:rsidR="007B7FA4" w:rsidRDefault="00913694">
      <w:pPr>
        <w:numPr>
          <w:ilvl w:val="1"/>
          <w:numId w:val="57"/>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XQuery is expression-oriented programming language with a simple type sys- tem.</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7"/>
        </w:numPr>
        <w:tabs>
          <w:tab w:val="left" w:pos="1220"/>
        </w:tabs>
        <w:spacing w:line="180" w:lineRule="auto"/>
        <w:ind w:left="1220" w:right="220" w:hanging="519"/>
        <w:rPr>
          <w:rFonts w:ascii="Wingdings" w:eastAsia="Wingdings" w:hAnsi="Wingdings" w:cs="Wingdings"/>
          <w:color w:val="231F20"/>
          <w:sz w:val="42"/>
          <w:szCs w:val="42"/>
          <w:vertAlign w:val="superscript"/>
        </w:rPr>
      </w:pPr>
      <w:r>
        <w:rPr>
          <w:rFonts w:eastAsia="Times New Roman"/>
          <w:color w:val="231F20"/>
        </w:rPr>
        <w:t>XQuery is analogous to SQL. For example: As SQL is query language for data- bases, same as XQuery is query language for XML.</w:t>
      </w:r>
    </w:p>
    <w:p w:rsidR="007B7FA4" w:rsidRDefault="00913694">
      <w:pPr>
        <w:numPr>
          <w:ilvl w:val="1"/>
          <w:numId w:val="57"/>
        </w:numPr>
        <w:tabs>
          <w:tab w:val="left" w:pos="1220"/>
        </w:tabs>
        <w:spacing w:line="182" w:lineRule="auto"/>
        <w:ind w:left="1220" w:hanging="519"/>
        <w:rPr>
          <w:rFonts w:ascii="Wingdings" w:eastAsia="Wingdings" w:hAnsi="Wingdings" w:cs="Wingdings"/>
          <w:color w:val="231F20"/>
          <w:sz w:val="48"/>
          <w:szCs w:val="48"/>
          <w:vertAlign w:val="superscript"/>
        </w:rPr>
      </w:pPr>
      <w:r>
        <w:rPr>
          <w:rFonts w:eastAsia="Times New Roman"/>
          <w:color w:val="231F20"/>
          <w:sz w:val="24"/>
          <w:szCs w:val="24"/>
        </w:rPr>
        <w:t>XQuery is XPath based and uses XPath expressions to navigate through XML documents.</w:t>
      </w:r>
    </w:p>
    <w:p w:rsidR="007B7FA4" w:rsidRDefault="007B7FA4">
      <w:pPr>
        <w:spacing w:line="155" w:lineRule="exact"/>
        <w:rPr>
          <w:rFonts w:ascii="Wingdings" w:eastAsia="Wingdings" w:hAnsi="Wingdings" w:cs="Wingdings"/>
          <w:color w:val="231F20"/>
          <w:sz w:val="48"/>
          <w:szCs w:val="48"/>
          <w:vertAlign w:val="superscript"/>
        </w:rPr>
      </w:pPr>
    </w:p>
    <w:p w:rsidR="007B7FA4" w:rsidRDefault="00913694">
      <w:pPr>
        <w:numPr>
          <w:ilvl w:val="1"/>
          <w:numId w:val="57"/>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XQuery is a W3C standard and universally supported by all major databases.</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14"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26</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1763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26" w:name="page26"/>
    <w:bookmarkEnd w:id="26"/>
    <w:p w:rsidR="007B7FA4" w:rsidRDefault="00913694">
      <w:pPr>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718656" behindDoc="1" locked="0" layoutInCell="0" allowOverlap="1">
                <wp:simplePos x="0" y="0"/>
                <wp:positionH relativeFrom="page">
                  <wp:posOffset>304800</wp:posOffset>
                </wp:positionH>
                <wp:positionV relativeFrom="page">
                  <wp:posOffset>309245</wp:posOffset>
                </wp:positionV>
                <wp:extent cx="6953885" cy="0"/>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1968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0" o:spid="_x0000_s115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2070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1" o:spid="_x0000_s115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 xml:space="preserve">31. Difference between XQuery and </w:t>
      </w:r>
      <w:proofErr w:type="spellStart"/>
      <w:r>
        <w:rPr>
          <w:rFonts w:eastAsia="Times New Roman"/>
          <w:b/>
          <w:bCs/>
          <w:color w:val="231F20"/>
          <w:sz w:val="24"/>
          <w:szCs w:val="24"/>
        </w:rPr>
        <w:t>XPath</w:t>
      </w:r>
      <w:proofErr w:type="spellEnd"/>
    </w:p>
    <w:p w:rsidR="007B7FA4" w:rsidRDefault="007B7FA4">
      <w:pPr>
        <w:spacing w:line="286"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900"/>
        <w:gridCol w:w="3600"/>
        <w:gridCol w:w="3480"/>
      </w:tblGrid>
      <w:tr w:rsidR="007B7FA4">
        <w:trPr>
          <w:trHeight w:val="316"/>
        </w:trPr>
        <w:tc>
          <w:tcPr>
            <w:tcW w:w="900" w:type="dxa"/>
            <w:tcBorders>
              <w:top w:val="single" w:sz="8" w:space="0" w:color="231F20"/>
              <w:left w:val="single" w:sz="8" w:space="0" w:color="231F20"/>
              <w:bottom w:val="single" w:sz="8" w:space="0" w:color="231F20"/>
              <w:right w:val="single" w:sz="8" w:space="0" w:color="231F20"/>
            </w:tcBorders>
            <w:vAlign w:val="bottom"/>
          </w:tcPr>
          <w:p w:rsidR="007B7FA4" w:rsidRDefault="00913694">
            <w:pPr>
              <w:jc w:val="right"/>
              <w:rPr>
                <w:sz w:val="20"/>
                <w:szCs w:val="20"/>
              </w:rPr>
            </w:pPr>
            <w:r>
              <w:rPr>
                <w:rFonts w:eastAsia="Times New Roman"/>
                <w:b/>
                <w:bCs/>
                <w:color w:val="231F20"/>
                <w:sz w:val="24"/>
                <w:szCs w:val="24"/>
              </w:rPr>
              <w:t>Index</w:t>
            </w:r>
          </w:p>
        </w:tc>
        <w:tc>
          <w:tcPr>
            <w:tcW w:w="3600" w:type="dxa"/>
            <w:tcBorders>
              <w:top w:val="single" w:sz="8" w:space="0" w:color="231F20"/>
              <w:bottom w:val="single" w:sz="8" w:space="0" w:color="231F20"/>
              <w:right w:val="single" w:sz="8" w:space="0" w:color="231F20"/>
            </w:tcBorders>
            <w:vAlign w:val="bottom"/>
          </w:tcPr>
          <w:p w:rsidR="007B7FA4" w:rsidRDefault="00913694">
            <w:pPr>
              <w:ind w:left="1380"/>
              <w:rPr>
                <w:sz w:val="20"/>
                <w:szCs w:val="20"/>
              </w:rPr>
            </w:pPr>
            <w:r>
              <w:rPr>
                <w:rFonts w:eastAsia="Times New Roman"/>
                <w:b/>
                <w:bCs/>
                <w:color w:val="231F20"/>
                <w:sz w:val="24"/>
                <w:szCs w:val="24"/>
              </w:rPr>
              <w:t>XQuery</w:t>
            </w:r>
          </w:p>
        </w:tc>
        <w:tc>
          <w:tcPr>
            <w:tcW w:w="3480" w:type="dxa"/>
            <w:tcBorders>
              <w:top w:val="single" w:sz="8" w:space="0" w:color="231F20"/>
              <w:bottom w:val="single" w:sz="8" w:space="0" w:color="231F20"/>
              <w:right w:val="single" w:sz="8" w:space="0" w:color="231F20"/>
            </w:tcBorders>
            <w:vAlign w:val="bottom"/>
          </w:tcPr>
          <w:p w:rsidR="007B7FA4" w:rsidRDefault="00913694">
            <w:pPr>
              <w:ind w:left="1400"/>
              <w:rPr>
                <w:sz w:val="20"/>
                <w:szCs w:val="20"/>
              </w:rPr>
            </w:pPr>
            <w:r>
              <w:rPr>
                <w:rFonts w:eastAsia="Times New Roman"/>
                <w:b/>
                <w:bCs/>
                <w:color w:val="231F20"/>
                <w:sz w:val="24"/>
                <w:szCs w:val="24"/>
              </w:rPr>
              <w:t>XPath</w:t>
            </w:r>
          </w:p>
        </w:tc>
      </w:tr>
      <w:tr w:rsidR="007B7FA4">
        <w:trPr>
          <w:trHeight w:val="276"/>
        </w:trPr>
        <w:tc>
          <w:tcPr>
            <w:tcW w:w="900" w:type="dxa"/>
            <w:tcBorders>
              <w:left w:val="single" w:sz="8" w:space="0" w:color="231F20"/>
              <w:right w:val="single" w:sz="8" w:space="0" w:color="231F20"/>
            </w:tcBorders>
            <w:vAlign w:val="bottom"/>
          </w:tcPr>
          <w:p w:rsidR="007B7FA4" w:rsidRDefault="00913694">
            <w:pPr>
              <w:spacing w:line="266" w:lineRule="exact"/>
              <w:ind w:right="220"/>
              <w:jc w:val="right"/>
              <w:rPr>
                <w:sz w:val="20"/>
                <w:szCs w:val="20"/>
              </w:rPr>
            </w:pPr>
            <w:r>
              <w:rPr>
                <w:rFonts w:eastAsia="Times New Roman"/>
                <w:color w:val="231F20"/>
                <w:sz w:val="24"/>
                <w:szCs w:val="24"/>
              </w:rPr>
              <w:t>1)</w:t>
            </w: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XQuery is a functional programming</w:t>
            </w:r>
          </w:p>
        </w:tc>
        <w:tc>
          <w:tcPr>
            <w:tcW w:w="3480" w:type="dxa"/>
            <w:tcBorders>
              <w:right w:val="single" w:sz="8" w:space="0" w:color="231F20"/>
            </w:tcBorders>
            <w:vAlign w:val="bottom"/>
          </w:tcPr>
          <w:p w:rsidR="007B7FA4" w:rsidRDefault="00913694">
            <w:pPr>
              <w:rPr>
                <w:sz w:val="20"/>
                <w:szCs w:val="20"/>
              </w:rPr>
            </w:pPr>
            <w:r>
              <w:rPr>
                <w:rFonts w:eastAsia="Times New Roman"/>
                <w:color w:val="231F20"/>
                <w:w w:val="99"/>
                <w:sz w:val="24"/>
                <w:szCs w:val="24"/>
              </w:rPr>
              <w:t>XPath is a xml path language that is</w:t>
            </w:r>
          </w:p>
        </w:tc>
      </w:tr>
      <w:tr w:rsidR="007B7FA4">
        <w:trPr>
          <w:trHeight w:val="27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and query language that is used to</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used to select nodes from an xml</w:t>
            </w:r>
          </w:p>
        </w:tc>
      </w:tr>
      <w:tr w:rsidR="007B7FA4">
        <w:trPr>
          <w:trHeight w:val="27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query a group of XML data.</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docu- ment using queries.</w:t>
            </w:r>
          </w:p>
        </w:tc>
      </w:tr>
      <w:tr w:rsidR="007B7FA4">
        <w:trPr>
          <w:trHeight w:val="24"/>
        </w:trPr>
        <w:tc>
          <w:tcPr>
            <w:tcW w:w="9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600" w:type="dxa"/>
            <w:tcBorders>
              <w:bottom w:val="single" w:sz="8" w:space="0" w:color="231F20"/>
              <w:right w:val="single" w:sz="8" w:space="0" w:color="231F20"/>
            </w:tcBorders>
            <w:vAlign w:val="bottom"/>
          </w:tcPr>
          <w:p w:rsidR="007B7FA4" w:rsidRDefault="007B7FA4">
            <w:pPr>
              <w:rPr>
                <w:sz w:val="2"/>
                <w:szCs w:val="2"/>
              </w:rPr>
            </w:pPr>
          </w:p>
        </w:tc>
        <w:tc>
          <w:tcPr>
            <w:tcW w:w="3480" w:type="dxa"/>
            <w:tcBorders>
              <w:bottom w:val="single" w:sz="8" w:space="0" w:color="231F20"/>
              <w:right w:val="single" w:sz="8" w:space="0" w:color="231F20"/>
            </w:tcBorders>
            <w:vAlign w:val="bottom"/>
          </w:tcPr>
          <w:p w:rsidR="007B7FA4" w:rsidRDefault="007B7FA4">
            <w:pPr>
              <w:rPr>
                <w:sz w:val="2"/>
                <w:szCs w:val="2"/>
              </w:rPr>
            </w:pPr>
          </w:p>
        </w:tc>
      </w:tr>
      <w:tr w:rsidR="007B7FA4">
        <w:trPr>
          <w:trHeight w:val="275"/>
        </w:trPr>
        <w:tc>
          <w:tcPr>
            <w:tcW w:w="900" w:type="dxa"/>
            <w:tcBorders>
              <w:left w:val="single" w:sz="8" w:space="0" w:color="231F20"/>
              <w:right w:val="single" w:sz="8" w:space="0" w:color="231F20"/>
            </w:tcBorders>
            <w:vAlign w:val="bottom"/>
          </w:tcPr>
          <w:p w:rsidR="007B7FA4" w:rsidRDefault="00913694">
            <w:pPr>
              <w:spacing w:line="265" w:lineRule="exact"/>
              <w:ind w:right="220"/>
              <w:jc w:val="right"/>
              <w:rPr>
                <w:sz w:val="20"/>
                <w:szCs w:val="20"/>
              </w:rPr>
            </w:pPr>
            <w:r>
              <w:rPr>
                <w:rFonts w:eastAsia="Times New Roman"/>
                <w:color w:val="231F20"/>
                <w:sz w:val="24"/>
                <w:szCs w:val="24"/>
              </w:rPr>
              <w:t>2)</w:t>
            </w:r>
          </w:p>
        </w:tc>
        <w:tc>
          <w:tcPr>
            <w:tcW w:w="3600" w:type="dxa"/>
            <w:tcBorders>
              <w:right w:val="single" w:sz="8" w:space="0" w:color="231F20"/>
            </w:tcBorders>
            <w:vAlign w:val="bottom"/>
          </w:tcPr>
          <w:p w:rsidR="007B7FA4" w:rsidRDefault="00913694">
            <w:pPr>
              <w:spacing w:line="274" w:lineRule="exact"/>
              <w:rPr>
                <w:sz w:val="20"/>
                <w:szCs w:val="20"/>
              </w:rPr>
            </w:pPr>
            <w:r>
              <w:rPr>
                <w:rFonts w:eastAsia="Times New Roman"/>
                <w:color w:val="231F20"/>
                <w:sz w:val="24"/>
                <w:szCs w:val="24"/>
              </w:rPr>
              <w:t>XQuery is used to extract and</w:t>
            </w:r>
          </w:p>
        </w:tc>
        <w:tc>
          <w:tcPr>
            <w:tcW w:w="3480" w:type="dxa"/>
            <w:tcBorders>
              <w:right w:val="single" w:sz="8" w:space="0" w:color="231F20"/>
            </w:tcBorders>
            <w:vAlign w:val="bottom"/>
          </w:tcPr>
          <w:p w:rsidR="007B7FA4" w:rsidRDefault="00913694">
            <w:pPr>
              <w:spacing w:line="267" w:lineRule="exact"/>
              <w:rPr>
                <w:sz w:val="20"/>
                <w:szCs w:val="20"/>
              </w:rPr>
            </w:pPr>
            <w:r>
              <w:rPr>
                <w:rFonts w:eastAsia="Times New Roman"/>
                <w:color w:val="231F20"/>
                <w:w w:val="96"/>
                <w:sz w:val="24"/>
                <w:szCs w:val="24"/>
              </w:rPr>
              <w:t>XPath is used to compute values like</w:t>
            </w:r>
          </w:p>
        </w:tc>
      </w:tr>
      <w:tr w:rsidR="007B7FA4">
        <w:trPr>
          <w:trHeight w:val="278"/>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manipu- late data from either xml</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strings, numbers and boolean types</w:t>
            </w:r>
          </w:p>
        </w:tc>
      </w:tr>
      <w:tr w:rsidR="007B7FA4">
        <w:trPr>
          <w:trHeight w:val="28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spacing w:line="273" w:lineRule="exact"/>
              <w:rPr>
                <w:sz w:val="20"/>
                <w:szCs w:val="20"/>
              </w:rPr>
            </w:pPr>
            <w:r>
              <w:rPr>
                <w:rFonts w:eastAsia="Times New Roman"/>
                <w:color w:val="231F20"/>
                <w:w w:val="97"/>
                <w:sz w:val="24"/>
                <w:szCs w:val="24"/>
              </w:rPr>
              <w:t>documents or relational databases and</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from another xml documents.</w:t>
            </w:r>
          </w:p>
        </w:tc>
      </w:tr>
      <w:tr w:rsidR="007B7FA4">
        <w:trPr>
          <w:trHeight w:val="264"/>
        </w:trPr>
        <w:tc>
          <w:tcPr>
            <w:tcW w:w="900" w:type="dxa"/>
            <w:tcBorders>
              <w:left w:val="single" w:sz="8" w:space="0" w:color="231F20"/>
              <w:right w:val="single" w:sz="8" w:space="0" w:color="231F20"/>
            </w:tcBorders>
            <w:vAlign w:val="bottom"/>
          </w:tcPr>
          <w:p w:rsidR="007B7FA4" w:rsidRDefault="007B7FA4"/>
        </w:tc>
        <w:tc>
          <w:tcPr>
            <w:tcW w:w="3600" w:type="dxa"/>
            <w:tcBorders>
              <w:right w:val="single" w:sz="8" w:space="0" w:color="231F20"/>
            </w:tcBorders>
            <w:vAlign w:val="bottom"/>
          </w:tcPr>
          <w:p w:rsidR="007B7FA4" w:rsidRDefault="00913694">
            <w:pPr>
              <w:spacing w:line="264" w:lineRule="exact"/>
              <w:rPr>
                <w:sz w:val="20"/>
                <w:szCs w:val="20"/>
              </w:rPr>
            </w:pPr>
            <w:r>
              <w:rPr>
                <w:rFonts w:eastAsia="Times New Roman"/>
                <w:color w:val="231F20"/>
                <w:w w:val="98"/>
                <w:sz w:val="24"/>
                <w:szCs w:val="24"/>
              </w:rPr>
              <w:t>ms office docu- ments that support an</w:t>
            </w:r>
          </w:p>
        </w:tc>
        <w:tc>
          <w:tcPr>
            <w:tcW w:w="3480" w:type="dxa"/>
            <w:tcBorders>
              <w:right w:val="single" w:sz="8" w:space="0" w:color="231F20"/>
            </w:tcBorders>
            <w:vAlign w:val="bottom"/>
          </w:tcPr>
          <w:p w:rsidR="007B7FA4" w:rsidRDefault="007B7FA4"/>
        </w:tc>
      </w:tr>
      <w:tr w:rsidR="007B7FA4">
        <w:trPr>
          <w:trHeight w:val="285"/>
        </w:trPr>
        <w:tc>
          <w:tcPr>
            <w:tcW w:w="90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600" w:type="dxa"/>
            <w:tcBorders>
              <w:bottom w:val="single" w:sz="8" w:space="0" w:color="231F20"/>
              <w:right w:val="single" w:sz="8" w:space="0" w:color="231F20"/>
            </w:tcBorders>
            <w:vAlign w:val="bottom"/>
          </w:tcPr>
          <w:p w:rsidR="007B7FA4" w:rsidRDefault="00913694">
            <w:pPr>
              <w:rPr>
                <w:sz w:val="20"/>
                <w:szCs w:val="20"/>
              </w:rPr>
            </w:pPr>
            <w:r>
              <w:rPr>
                <w:rFonts w:eastAsia="Times New Roman"/>
                <w:color w:val="231F20"/>
                <w:sz w:val="24"/>
                <w:szCs w:val="24"/>
              </w:rPr>
              <w:t>xml data source.</w:t>
            </w:r>
          </w:p>
        </w:tc>
        <w:tc>
          <w:tcPr>
            <w:tcW w:w="3480" w:type="dxa"/>
            <w:tcBorders>
              <w:bottom w:val="single" w:sz="8" w:space="0" w:color="231F20"/>
              <w:right w:val="single" w:sz="8" w:space="0" w:color="231F20"/>
            </w:tcBorders>
            <w:vAlign w:val="bottom"/>
          </w:tcPr>
          <w:p w:rsidR="007B7FA4" w:rsidRDefault="007B7FA4">
            <w:pPr>
              <w:rPr>
                <w:sz w:val="24"/>
                <w:szCs w:val="24"/>
              </w:rPr>
            </w:pPr>
          </w:p>
        </w:tc>
      </w:tr>
      <w:tr w:rsidR="007B7FA4">
        <w:trPr>
          <w:trHeight w:val="276"/>
        </w:trPr>
        <w:tc>
          <w:tcPr>
            <w:tcW w:w="900" w:type="dxa"/>
            <w:tcBorders>
              <w:left w:val="single" w:sz="8" w:space="0" w:color="231F20"/>
              <w:right w:val="single" w:sz="8" w:space="0" w:color="231F20"/>
            </w:tcBorders>
            <w:vAlign w:val="bottom"/>
          </w:tcPr>
          <w:p w:rsidR="007B7FA4" w:rsidRDefault="00913694">
            <w:pPr>
              <w:spacing w:line="266" w:lineRule="exact"/>
              <w:ind w:right="220"/>
              <w:jc w:val="right"/>
              <w:rPr>
                <w:sz w:val="20"/>
                <w:szCs w:val="20"/>
              </w:rPr>
            </w:pPr>
            <w:r>
              <w:rPr>
                <w:rFonts w:eastAsia="Times New Roman"/>
                <w:color w:val="231F20"/>
                <w:sz w:val="24"/>
                <w:szCs w:val="24"/>
              </w:rPr>
              <w:t>3)</w:t>
            </w:r>
          </w:p>
        </w:tc>
        <w:tc>
          <w:tcPr>
            <w:tcW w:w="3600" w:type="dxa"/>
            <w:tcBorders>
              <w:right w:val="single" w:sz="8" w:space="0" w:color="231F20"/>
            </w:tcBorders>
            <w:vAlign w:val="bottom"/>
          </w:tcPr>
          <w:p w:rsidR="007B7FA4" w:rsidRDefault="00913694">
            <w:pPr>
              <w:rPr>
                <w:sz w:val="20"/>
                <w:szCs w:val="20"/>
              </w:rPr>
            </w:pPr>
            <w:r>
              <w:rPr>
                <w:rFonts w:eastAsia="Times New Roman"/>
                <w:color w:val="231F20"/>
                <w:w w:val="98"/>
                <w:sz w:val="24"/>
                <w:szCs w:val="24"/>
              </w:rPr>
              <w:t>xquery is represented in the form of a</w:t>
            </w:r>
          </w:p>
        </w:tc>
        <w:tc>
          <w:tcPr>
            <w:tcW w:w="3480" w:type="dxa"/>
            <w:tcBorders>
              <w:right w:val="single" w:sz="8" w:space="0" w:color="231F20"/>
            </w:tcBorders>
            <w:vAlign w:val="bottom"/>
          </w:tcPr>
          <w:p w:rsidR="007B7FA4" w:rsidRDefault="00913694">
            <w:pPr>
              <w:spacing w:line="268" w:lineRule="exact"/>
              <w:rPr>
                <w:sz w:val="20"/>
                <w:szCs w:val="20"/>
              </w:rPr>
            </w:pPr>
            <w:r>
              <w:rPr>
                <w:rFonts w:eastAsia="Times New Roman"/>
                <w:color w:val="231F20"/>
                <w:sz w:val="24"/>
                <w:szCs w:val="24"/>
              </w:rPr>
              <w:t>xpath is represented as tree struc-</w:t>
            </w:r>
          </w:p>
        </w:tc>
      </w:tr>
      <w:tr w:rsidR="007B7FA4">
        <w:trPr>
          <w:trHeight w:val="278"/>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tree model with seven nodes, namely</w:t>
            </w:r>
          </w:p>
        </w:tc>
        <w:tc>
          <w:tcPr>
            <w:tcW w:w="3480" w:type="dxa"/>
            <w:tcBorders>
              <w:right w:val="single" w:sz="8" w:space="0" w:color="231F20"/>
            </w:tcBorders>
            <w:vAlign w:val="bottom"/>
          </w:tcPr>
          <w:p w:rsidR="007B7FA4" w:rsidRDefault="00913694">
            <w:pPr>
              <w:rPr>
                <w:sz w:val="20"/>
                <w:szCs w:val="20"/>
              </w:rPr>
            </w:pPr>
            <w:r>
              <w:rPr>
                <w:rFonts w:eastAsia="Times New Roman"/>
                <w:color w:val="231F20"/>
                <w:w w:val="95"/>
                <w:sz w:val="24"/>
                <w:szCs w:val="24"/>
              </w:rPr>
              <w:t>ture, navigate it by selecting different</w:t>
            </w:r>
          </w:p>
        </w:tc>
      </w:tr>
      <w:tr w:rsidR="007B7FA4">
        <w:trPr>
          <w:trHeight w:val="28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spacing w:line="273" w:lineRule="exact"/>
              <w:rPr>
                <w:sz w:val="20"/>
                <w:szCs w:val="20"/>
              </w:rPr>
            </w:pPr>
            <w:r>
              <w:rPr>
                <w:rFonts w:eastAsia="Times New Roman"/>
                <w:color w:val="231F20"/>
                <w:w w:val="95"/>
                <w:sz w:val="24"/>
                <w:szCs w:val="24"/>
              </w:rPr>
              <w:t>processing instructions, elements, doc-</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nodes.</w:t>
            </w:r>
          </w:p>
        </w:tc>
      </w:tr>
      <w:tr w:rsidR="007B7FA4">
        <w:trPr>
          <w:trHeight w:val="264"/>
        </w:trPr>
        <w:tc>
          <w:tcPr>
            <w:tcW w:w="900" w:type="dxa"/>
            <w:tcBorders>
              <w:left w:val="single" w:sz="8" w:space="0" w:color="231F20"/>
              <w:right w:val="single" w:sz="8" w:space="0" w:color="231F20"/>
            </w:tcBorders>
            <w:vAlign w:val="bottom"/>
          </w:tcPr>
          <w:p w:rsidR="007B7FA4" w:rsidRDefault="007B7FA4"/>
        </w:tc>
        <w:tc>
          <w:tcPr>
            <w:tcW w:w="3600" w:type="dxa"/>
            <w:tcBorders>
              <w:right w:val="single" w:sz="8" w:space="0" w:color="231F20"/>
            </w:tcBorders>
            <w:vAlign w:val="bottom"/>
          </w:tcPr>
          <w:p w:rsidR="007B7FA4" w:rsidRDefault="00913694">
            <w:pPr>
              <w:spacing w:line="264" w:lineRule="exact"/>
              <w:rPr>
                <w:sz w:val="20"/>
                <w:szCs w:val="20"/>
              </w:rPr>
            </w:pPr>
            <w:r>
              <w:rPr>
                <w:rFonts w:eastAsia="Times New Roman"/>
                <w:color w:val="231F20"/>
                <w:sz w:val="24"/>
                <w:szCs w:val="24"/>
              </w:rPr>
              <w:t>ument nodes, attributes, namespaces,</w:t>
            </w:r>
          </w:p>
        </w:tc>
        <w:tc>
          <w:tcPr>
            <w:tcW w:w="3480" w:type="dxa"/>
            <w:tcBorders>
              <w:right w:val="single" w:sz="8" w:space="0" w:color="231F20"/>
            </w:tcBorders>
            <w:vAlign w:val="bottom"/>
          </w:tcPr>
          <w:p w:rsidR="007B7FA4" w:rsidRDefault="007B7FA4"/>
        </w:tc>
      </w:tr>
      <w:tr w:rsidR="007B7FA4">
        <w:trPr>
          <w:trHeight w:val="277"/>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text nodes, and comments.</w:t>
            </w:r>
          </w:p>
        </w:tc>
        <w:tc>
          <w:tcPr>
            <w:tcW w:w="3480" w:type="dxa"/>
            <w:tcBorders>
              <w:right w:val="single" w:sz="8" w:space="0" w:color="231F20"/>
            </w:tcBorders>
            <w:vAlign w:val="bottom"/>
          </w:tcPr>
          <w:p w:rsidR="007B7FA4" w:rsidRDefault="007B7FA4">
            <w:pPr>
              <w:rPr>
                <w:sz w:val="24"/>
                <w:szCs w:val="24"/>
              </w:rPr>
            </w:pPr>
          </w:p>
        </w:tc>
      </w:tr>
      <w:tr w:rsidR="007B7FA4">
        <w:trPr>
          <w:trHeight w:val="24"/>
        </w:trPr>
        <w:tc>
          <w:tcPr>
            <w:tcW w:w="9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600" w:type="dxa"/>
            <w:tcBorders>
              <w:bottom w:val="single" w:sz="8" w:space="0" w:color="231F20"/>
              <w:right w:val="single" w:sz="8" w:space="0" w:color="231F20"/>
            </w:tcBorders>
            <w:vAlign w:val="bottom"/>
          </w:tcPr>
          <w:p w:rsidR="007B7FA4" w:rsidRDefault="007B7FA4">
            <w:pPr>
              <w:rPr>
                <w:sz w:val="2"/>
                <w:szCs w:val="2"/>
              </w:rPr>
            </w:pPr>
          </w:p>
        </w:tc>
        <w:tc>
          <w:tcPr>
            <w:tcW w:w="3480" w:type="dxa"/>
            <w:tcBorders>
              <w:bottom w:val="single" w:sz="8" w:space="0" w:color="231F20"/>
              <w:right w:val="single" w:sz="8" w:space="0" w:color="231F20"/>
            </w:tcBorders>
            <w:vAlign w:val="bottom"/>
          </w:tcPr>
          <w:p w:rsidR="007B7FA4" w:rsidRDefault="007B7FA4">
            <w:pPr>
              <w:rPr>
                <w:sz w:val="2"/>
                <w:szCs w:val="2"/>
              </w:rPr>
            </w:pPr>
          </w:p>
        </w:tc>
      </w:tr>
      <w:tr w:rsidR="007B7FA4">
        <w:trPr>
          <w:trHeight w:val="275"/>
        </w:trPr>
        <w:tc>
          <w:tcPr>
            <w:tcW w:w="900" w:type="dxa"/>
            <w:tcBorders>
              <w:left w:val="single" w:sz="8" w:space="0" w:color="231F20"/>
              <w:right w:val="single" w:sz="8" w:space="0" w:color="231F20"/>
            </w:tcBorders>
            <w:vAlign w:val="bottom"/>
          </w:tcPr>
          <w:p w:rsidR="007B7FA4" w:rsidRDefault="00913694">
            <w:pPr>
              <w:spacing w:line="265" w:lineRule="exact"/>
              <w:ind w:right="220"/>
              <w:jc w:val="right"/>
              <w:rPr>
                <w:sz w:val="20"/>
                <w:szCs w:val="20"/>
              </w:rPr>
            </w:pPr>
            <w:r>
              <w:rPr>
                <w:rFonts w:eastAsia="Times New Roman"/>
                <w:color w:val="231F20"/>
                <w:sz w:val="24"/>
                <w:szCs w:val="24"/>
              </w:rPr>
              <w:t>4)</w:t>
            </w:r>
          </w:p>
        </w:tc>
        <w:tc>
          <w:tcPr>
            <w:tcW w:w="3600" w:type="dxa"/>
            <w:tcBorders>
              <w:right w:val="single" w:sz="8" w:space="0" w:color="231F20"/>
            </w:tcBorders>
            <w:vAlign w:val="bottom"/>
          </w:tcPr>
          <w:p w:rsidR="007B7FA4" w:rsidRDefault="00913694">
            <w:pPr>
              <w:spacing w:line="274" w:lineRule="exact"/>
              <w:rPr>
                <w:sz w:val="20"/>
                <w:szCs w:val="20"/>
              </w:rPr>
            </w:pPr>
            <w:r>
              <w:rPr>
                <w:rFonts w:eastAsia="Times New Roman"/>
                <w:color w:val="231F20"/>
                <w:sz w:val="24"/>
                <w:szCs w:val="24"/>
              </w:rPr>
              <w:t>xquery supports xpath and extended</w:t>
            </w:r>
          </w:p>
        </w:tc>
        <w:tc>
          <w:tcPr>
            <w:tcW w:w="3480" w:type="dxa"/>
            <w:tcBorders>
              <w:right w:val="single" w:sz="8" w:space="0" w:color="231F20"/>
            </w:tcBorders>
            <w:vAlign w:val="bottom"/>
          </w:tcPr>
          <w:p w:rsidR="007B7FA4" w:rsidRDefault="00913694">
            <w:pPr>
              <w:spacing w:line="265" w:lineRule="exact"/>
              <w:rPr>
                <w:sz w:val="20"/>
                <w:szCs w:val="20"/>
              </w:rPr>
            </w:pPr>
            <w:r>
              <w:rPr>
                <w:rFonts w:eastAsia="Times New Roman"/>
                <w:color w:val="231F20"/>
                <w:sz w:val="24"/>
                <w:szCs w:val="24"/>
              </w:rPr>
              <w:t>xpath is still a component of query</w:t>
            </w:r>
          </w:p>
        </w:tc>
      </w:tr>
      <w:tr w:rsidR="007B7FA4">
        <w:trPr>
          <w:trHeight w:val="27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re- lational models.</w:t>
            </w:r>
          </w:p>
        </w:tc>
        <w:tc>
          <w:tcPr>
            <w:tcW w:w="3480" w:type="dxa"/>
            <w:tcBorders>
              <w:right w:val="single" w:sz="8" w:space="0" w:color="231F20"/>
            </w:tcBorders>
            <w:vAlign w:val="bottom"/>
          </w:tcPr>
          <w:p w:rsidR="007B7FA4" w:rsidRDefault="00913694">
            <w:pPr>
              <w:spacing w:line="266" w:lineRule="exact"/>
              <w:rPr>
                <w:sz w:val="20"/>
                <w:szCs w:val="20"/>
              </w:rPr>
            </w:pPr>
            <w:r>
              <w:rPr>
                <w:rFonts w:eastAsia="Times New Roman"/>
                <w:color w:val="231F20"/>
                <w:sz w:val="24"/>
                <w:szCs w:val="24"/>
              </w:rPr>
              <w:t>lan-</w:t>
            </w:r>
          </w:p>
        </w:tc>
      </w:tr>
      <w:tr w:rsidR="007B7FA4">
        <w:trPr>
          <w:trHeight w:val="288"/>
        </w:trPr>
        <w:tc>
          <w:tcPr>
            <w:tcW w:w="90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600" w:type="dxa"/>
            <w:tcBorders>
              <w:bottom w:val="single" w:sz="8" w:space="0" w:color="231F20"/>
              <w:right w:val="single" w:sz="8" w:space="0" w:color="231F20"/>
            </w:tcBorders>
            <w:vAlign w:val="bottom"/>
          </w:tcPr>
          <w:p w:rsidR="007B7FA4" w:rsidRDefault="007B7FA4">
            <w:pPr>
              <w:rPr>
                <w:sz w:val="24"/>
                <w:szCs w:val="24"/>
              </w:rPr>
            </w:pPr>
          </w:p>
        </w:tc>
        <w:tc>
          <w:tcPr>
            <w:tcW w:w="3480" w:type="dxa"/>
            <w:tcBorders>
              <w:bottom w:val="single" w:sz="8" w:space="0" w:color="231F20"/>
              <w:right w:val="single" w:sz="8" w:space="0" w:color="231F20"/>
            </w:tcBorders>
            <w:vAlign w:val="bottom"/>
          </w:tcPr>
          <w:p w:rsidR="007B7FA4" w:rsidRDefault="00913694">
            <w:pPr>
              <w:rPr>
                <w:sz w:val="20"/>
                <w:szCs w:val="20"/>
              </w:rPr>
            </w:pPr>
            <w:r>
              <w:rPr>
                <w:rFonts w:eastAsia="Times New Roman"/>
                <w:color w:val="231F20"/>
                <w:sz w:val="24"/>
                <w:szCs w:val="24"/>
              </w:rPr>
              <w:t>guage.</w:t>
            </w:r>
          </w:p>
        </w:tc>
      </w:tr>
      <w:tr w:rsidR="007B7FA4">
        <w:trPr>
          <w:trHeight w:val="276"/>
        </w:trPr>
        <w:tc>
          <w:tcPr>
            <w:tcW w:w="900" w:type="dxa"/>
            <w:tcBorders>
              <w:left w:val="single" w:sz="8" w:space="0" w:color="231F20"/>
              <w:right w:val="single" w:sz="8" w:space="0" w:color="231F20"/>
            </w:tcBorders>
            <w:vAlign w:val="bottom"/>
          </w:tcPr>
          <w:p w:rsidR="007B7FA4" w:rsidRDefault="00913694">
            <w:pPr>
              <w:spacing w:line="266" w:lineRule="exact"/>
              <w:ind w:right="220"/>
              <w:jc w:val="right"/>
              <w:rPr>
                <w:sz w:val="20"/>
                <w:szCs w:val="20"/>
              </w:rPr>
            </w:pPr>
            <w:r>
              <w:rPr>
                <w:rFonts w:eastAsia="Times New Roman"/>
                <w:color w:val="231F20"/>
                <w:sz w:val="24"/>
                <w:szCs w:val="24"/>
              </w:rPr>
              <w:t>5)</w:t>
            </w:r>
          </w:p>
        </w:tc>
        <w:tc>
          <w:tcPr>
            <w:tcW w:w="3600" w:type="dxa"/>
            <w:tcBorders>
              <w:right w:val="single" w:sz="8" w:space="0" w:color="231F20"/>
            </w:tcBorders>
            <w:vAlign w:val="bottom"/>
          </w:tcPr>
          <w:p w:rsidR="007B7FA4" w:rsidRDefault="00913694">
            <w:pPr>
              <w:spacing w:line="268" w:lineRule="exact"/>
              <w:rPr>
                <w:sz w:val="20"/>
                <w:szCs w:val="20"/>
              </w:rPr>
            </w:pPr>
            <w:r>
              <w:rPr>
                <w:rFonts w:eastAsia="Times New Roman"/>
                <w:color w:val="231F20"/>
                <w:w w:val="95"/>
                <w:sz w:val="24"/>
                <w:szCs w:val="24"/>
              </w:rPr>
              <w:t>xquery language helps to create syntax</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xpath was created to define a</w:t>
            </w:r>
          </w:p>
        </w:tc>
      </w:tr>
      <w:tr w:rsidR="007B7FA4">
        <w:trPr>
          <w:trHeight w:val="278"/>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for new xml documents.</w:t>
            </w:r>
          </w:p>
        </w:tc>
        <w:tc>
          <w:tcPr>
            <w:tcW w:w="3480" w:type="dxa"/>
            <w:tcBorders>
              <w:right w:val="single" w:sz="8" w:space="0" w:color="231F20"/>
            </w:tcBorders>
            <w:vAlign w:val="bottom"/>
          </w:tcPr>
          <w:p w:rsidR="007B7FA4" w:rsidRDefault="00913694">
            <w:pPr>
              <w:rPr>
                <w:sz w:val="20"/>
                <w:szCs w:val="20"/>
              </w:rPr>
            </w:pPr>
            <w:r>
              <w:rPr>
                <w:rFonts w:eastAsia="Times New Roman"/>
                <w:color w:val="231F20"/>
                <w:w w:val="98"/>
                <w:sz w:val="24"/>
                <w:szCs w:val="24"/>
              </w:rPr>
              <w:t>common syntax and behavior model</w:t>
            </w:r>
          </w:p>
        </w:tc>
      </w:tr>
      <w:tr w:rsidR="007B7FA4">
        <w:trPr>
          <w:trHeight w:val="274"/>
        </w:trPr>
        <w:tc>
          <w:tcPr>
            <w:tcW w:w="900" w:type="dxa"/>
            <w:tcBorders>
              <w:left w:val="single" w:sz="8" w:space="0" w:color="231F20"/>
              <w:right w:val="single" w:sz="8" w:space="0" w:color="231F20"/>
            </w:tcBorders>
            <w:vAlign w:val="bottom"/>
          </w:tcPr>
          <w:p w:rsidR="007B7FA4" w:rsidRDefault="007B7FA4">
            <w:pPr>
              <w:rPr>
                <w:sz w:val="23"/>
                <w:szCs w:val="23"/>
              </w:rPr>
            </w:pPr>
          </w:p>
        </w:tc>
        <w:tc>
          <w:tcPr>
            <w:tcW w:w="3600" w:type="dxa"/>
            <w:tcBorders>
              <w:right w:val="single" w:sz="8" w:space="0" w:color="231F20"/>
            </w:tcBorders>
            <w:vAlign w:val="bottom"/>
          </w:tcPr>
          <w:p w:rsidR="007B7FA4" w:rsidRDefault="007B7FA4">
            <w:pPr>
              <w:rPr>
                <w:sz w:val="23"/>
                <w:szCs w:val="23"/>
              </w:rPr>
            </w:pPr>
          </w:p>
        </w:tc>
        <w:tc>
          <w:tcPr>
            <w:tcW w:w="3480" w:type="dxa"/>
            <w:tcBorders>
              <w:right w:val="single" w:sz="8" w:space="0" w:color="231F20"/>
            </w:tcBorders>
            <w:vAlign w:val="bottom"/>
          </w:tcPr>
          <w:p w:rsidR="007B7FA4" w:rsidRDefault="00913694">
            <w:pPr>
              <w:spacing w:line="273" w:lineRule="exact"/>
              <w:rPr>
                <w:sz w:val="20"/>
                <w:szCs w:val="20"/>
              </w:rPr>
            </w:pPr>
            <w:r>
              <w:rPr>
                <w:rFonts w:eastAsia="Times New Roman"/>
                <w:color w:val="231F20"/>
                <w:sz w:val="24"/>
                <w:szCs w:val="24"/>
              </w:rPr>
              <w:t>for xpoint- er and xslt.</w:t>
            </w:r>
          </w:p>
        </w:tc>
      </w:tr>
      <w:tr w:rsidR="007B7FA4">
        <w:trPr>
          <w:trHeight w:val="24"/>
        </w:trPr>
        <w:tc>
          <w:tcPr>
            <w:tcW w:w="9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600" w:type="dxa"/>
            <w:tcBorders>
              <w:bottom w:val="single" w:sz="8" w:space="0" w:color="231F20"/>
              <w:right w:val="single" w:sz="8" w:space="0" w:color="231F20"/>
            </w:tcBorders>
            <w:vAlign w:val="bottom"/>
          </w:tcPr>
          <w:p w:rsidR="007B7FA4" w:rsidRDefault="007B7FA4">
            <w:pPr>
              <w:rPr>
                <w:sz w:val="2"/>
                <w:szCs w:val="2"/>
              </w:rPr>
            </w:pPr>
          </w:p>
        </w:tc>
        <w:tc>
          <w:tcPr>
            <w:tcW w:w="3480" w:type="dxa"/>
            <w:tcBorders>
              <w:bottom w:val="single" w:sz="8" w:space="0" w:color="231F20"/>
              <w:right w:val="single" w:sz="8" w:space="0" w:color="231F20"/>
            </w:tcBorders>
            <w:vAlign w:val="bottom"/>
          </w:tcPr>
          <w:p w:rsidR="007B7FA4" w:rsidRDefault="007B7FA4">
            <w:pPr>
              <w:rPr>
                <w:sz w:val="2"/>
                <w:szCs w:val="2"/>
              </w:rPr>
            </w:pPr>
          </w:p>
        </w:tc>
      </w:tr>
    </w:tbl>
    <w:p w:rsidR="007B7FA4" w:rsidRDefault="007B7FA4">
      <w:pPr>
        <w:spacing w:line="20" w:lineRule="exact"/>
        <w:rPr>
          <w:sz w:val="20"/>
          <w:szCs w:val="20"/>
        </w:rPr>
      </w:pPr>
    </w:p>
    <w:p w:rsidR="007B7FA4" w:rsidRDefault="007B7FA4">
      <w:pPr>
        <w:spacing w:line="354" w:lineRule="exact"/>
        <w:rPr>
          <w:sz w:val="20"/>
          <w:szCs w:val="20"/>
        </w:rPr>
      </w:pPr>
    </w:p>
    <w:p w:rsidR="007B7FA4" w:rsidRDefault="00913694">
      <w:pPr>
        <w:numPr>
          <w:ilvl w:val="0"/>
          <w:numId w:val="58"/>
        </w:numPr>
        <w:tabs>
          <w:tab w:val="left" w:pos="360"/>
        </w:tabs>
        <w:ind w:left="360" w:hanging="360"/>
        <w:rPr>
          <w:rFonts w:eastAsia="Times New Roman"/>
          <w:b/>
          <w:bCs/>
          <w:color w:val="231F20"/>
          <w:sz w:val="24"/>
          <w:szCs w:val="24"/>
        </w:rPr>
      </w:pPr>
      <w:r>
        <w:rPr>
          <w:rFonts w:eastAsia="Times New Roman"/>
          <w:b/>
          <w:bCs/>
          <w:color w:val="231F20"/>
          <w:sz w:val="24"/>
          <w:szCs w:val="24"/>
        </w:rPr>
        <w:t>What is XQuery FLWOR?</w:t>
      </w:r>
    </w:p>
    <w:p w:rsidR="007B7FA4" w:rsidRDefault="007B7FA4">
      <w:pPr>
        <w:spacing w:line="124"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color w:val="231F20"/>
          <w:sz w:val="24"/>
          <w:szCs w:val="24"/>
        </w:rPr>
        <w:t>FLWOR is an acronym which stands for "For, Let, Where, Order by, Return".</w:t>
      </w:r>
    </w:p>
    <w:p w:rsidR="007B7FA4" w:rsidRDefault="00913694">
      <w:pPr>
        <w:numPr>
          <w:ilvl w:val="1"/>
          <w:numId w:val="58"/>
        </w:numPr>
        <w:tabs>
          <w:tab w:val="left" w:pos="1360"/>
        </w:tabs>
        <w:spacing w:line="182" w:lineRule="auto"/>
        <w:ind w:left="1360" w:hanging="659"/>
        <w:rPr>
          <w:rFonts w:ascii="Wingdings" w:eastAsia="Wingdings" w:hAnsi="Wingdings" w:cs="Wingdings"/>
          <w:color w:val="231F20"/>
          <w:sz w:val="47"/>
          <w:szCs w:val="47"/>
          <w:vertAlign w:val="superscript"/>
        </w:rPr>
      </w:pPr>
      <w:r>
        <w:rPr>
          <w:rFonts w:eastAsia="Times New Roman"/>
          <w:color w:val="231F20"/>
          <w:sz w:val="24"/>
          <w:szCs w:val="24"/>
        </w:rPr>
        <w:t>For - It is used to select a sequence of nodes.</w:t>
      </w:r>
    </w:p>
    <w:p w:rsidR="007B7FA4" w:rsidRDefault="007B7FA4">
      <w:pPr>
        <w:spacing w:line="143" w:lineRule="exact"/>
        <w:rPr>
          <w:rFonts w:ascii="Wingdings" w:eastAsia="Wingdings" w:hAnsi="Wingdings" w:cs="Wingdings"/>
          <w:color w:val="231F20"/>
          <w:sz w:val="47"/>
          <w:szCs w:val="47"/>
          <w:vertAlign w:val="superscript"/>
        </w:rPr>
      </w:pPr>
    </w:p>
    <w:p w:rsidR="007B7FA4" w:rsidRDefault="00913694">
      <w:pPr>
        <w:numPr>
          <w:ilvl w:val="1"/>
          <w:numId w:val="58"/>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Let - It is used to bind a sequence to a variable.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8"/>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Where - It is used to filter the nodes.</w:t>
      </w:r>
    </w:p>
    <w:p w:rsidR="007B7FA4" w:rsidRDefault="007B7FA4">
      <w:pPr>
        <w:spacing w:line="270" w:lineRule="exact"/>
        <w:rPr>
          <w:sz w:val="20"/>
          <w:szCs w:val="20"/>
        </w:rPr>
      </w:pPr>
    </w:p>
    <w:p w:rsidR="007B7FA4" w:rsidRDefault="00913694">
      <w:pPr>
        <w:numPr>
          <w:ilvl w:val="1"/>
          <w:numId w:val="59"/>
        </w:numPr>
        <w:tabs>
          <w:tab w:val="left" w:pos="1220"/>
        </w:tabs>
        <w:ind w:left="1220" w:hanging="519"/>
        <w:rPr>
          <w:rFonts w:ascii="Wingdings" w:eastAsia="Wingdings" w:hAnsi="Wingdings" w:cs="Wingdings"/>
          <w:color w:val="231F20"/>
          <w:sz w:val="48"/>
          <w:szCs w:val="48"/>
          <w:vertAlign w:val="superscript"/>
        </w:rPr>
      </w:pPr>
      <w:r>
        <w:rPr>
          <w:rFonts w:eastAsia="Times New Roman"/>
          <w:color w:val="231F20"/>
          <w:sz w:val="24"/>
          <w:szCs w:val="24"/>
        </w:rPr>
        <w:t>Return - It is used to specify what to return (gets evaluated once for every node).</w:t>
      </w:r>
    </w:p>
    <w:p w:rsidR="007B7FA4" w:rsidRDefault="007B7FA4">
      <w:pPr>
        <w:spacing w:line="159" w:lineRule="exact"/>
        <w:rPr>
          <w:rFonts w:ascii="Wingdings" w:eastAsia="Wingdings" w:hAnsi="Wingdings" w:cs="Wingdings"/>
          <w:color w:val="231F20"/>
          <w:sz w:val="48"/>
          <w:szCs w:val="48"/>
          <w:vertAlign w:val="superscript"/>
        </w:rPr>
      </w:pPr>
    </w:p>
    <w:p w:rsidR="007B7FA4" w:rsidRDefault="00913694">
      <w:pPr>
        <w:numPr>
          <w:ilvl w:val="0"/>
          <w:numId w:val="59"/>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What is Information Retrieval (IR)?</w:t>
      </w:r>
    </w:p>
    <w:p w:rsidR="007B7FA4" w:rsidRDefault="00913694">
      <w:pPr>
        <w:numPr>
          <w:ilvl w:val="1"/>
          <w:numId w:val="59"/>
        </w:numPr>
        <w:tabs>
          <w:tab w:val="left" w:pos="1220"/>
        </w:tabs>
        <w:spacing w:line="184" w:lineRule="auto"/>
        <w:ind w:left="1220" w:hanging="519"/>
        <w:rPr>
          <w:rFonts w:ascii="Wingdings" w:eastAsia="Wingdings" w:hAnsi="Wingdings" w:cs="Wingdings"/>
          <w:color w:val="231F20"/>
          <w:sz w:val="32"/>
          <w:szCs w:val="32"/>
          <w:vertAlign w:val="superscript"/>
        </w:rPr>
      </w:pPr>
      <w:r>
        <w:rPr>
          <w:rFonts w:eastAsia="Times New Roman"/>
          <w:color w:val="231F20"/>
          <w:sz w:val="19"/>
          <w:szCs w:val="19"/>
        </w:rPr>
        <w:t>Information retrieval (IR) systems use a simpler data model than database sys- tems</w:t>
      </w:r>
    </w:p>
    <w:p w:rsidR="007B7FA4" w:rsidRDefault="007B7FA4">
      <w:pPr>
        <w:spacing w:line="153" w:lineRule="exact"/>
        <w:rPr>
          <w:rFonts w:ascii="Wingdings" w:eastAsia="Wingdings" w:hAnsi="Wingdings" w:cs="Wingdings"/>
          <w:color w:val="231F20"/>
          <w:sz w:val="32"/>
          <w:szCs w:val="32"/>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Information organized as a collection of documents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Documents are unstructured, no schema</w:t>
      </w:r>
    </w:p>
    <w:p w:rsidR="007B7FA4" w:rsidRDefault="007B7FA4">
      <w:pPr>
        <w:spacing w:line="156" w:lineRule="exact"/>
        <w:rPr>
          <w:rFonts w:ascii="Wingdings" w:eastAsia="Wingdings" w:hAnsi="Wingdings" w:cs="Wingdings"/>
          <w:color w:val="231F20"/>
          <w:sz w:val="30"/>
          <w:szCs w:val="30"/>
          <w:vertAlign w:val="superscript"/>
        </w:rPr>
      </w:pPr>
    </w:p>
    <w:p w:rsidR="007B7FA4" w:rsidRDefault="00913694">
      <w:pPr>
        <w:numPr>
          <w:ilvl w:val="1"/>
          <w:numId w:val="59"/>
        </w:numPr>
        <w:tabs>
          <w:tab w:val="left" w:pos="1220"/>
        </w:tabs>
        <w:spacing w:line="180" w:lineRule="auto"/>
        <w:ind w:left="1220" w:right="160" w:hanging="519"/>
        <w:rPr>
          <w:rFonts w:ascii="Wingdings" w:eastAsia="Wingdings" w:hAnsi="Wingdings" w:cs="Wingdings"/>
          <w:color w:val="231F20"/>
          <w:sz w:val="42"/>
          <w:szCs w:val="42"/>
          <w:vertAlign w:val="superscript"/>
        </w:rPr>
      </w:pPr>
      <w:r>
        <w:rPr>
          <w:rFonts w:eastAsia="Times New Roman"/>
          <w:color w:val="231F20"/>
        </w:rPr>
        <w:t>Information retrieval locates relevant documents, on the basis of user input such as keywords or example documents</w:t>
      </w:r>
    </w:p>
    <w:p w:rsidR="007B7FA4" w:rsidRDefault="007B7FA4">
      <w:pPr>
        <w:spacing w:line="136" w:lineRule="exact"/>
        <w:rPr>
          <w:rFonts w:ascii="Wingdings" w:eastAsia="Wingdings" w:hAnsi="Wingdings" w:cs="Wingdings"/>
          <w:color w:val="231F20"/>
          <w:sz w:val="42"/>
          <w:szCs w:val="42"/>
          <w:vertAlign w:val="superscript"/>
        </w:rPr>
      </w:pPr>
    </w:p>
    <w:p w:rsidR="007B7FA4" w:rsidRDefault="00913694">
      <w:pPr>
        <w:numPr>
          <w:ilvl w:val="0"/>
          <w:numId w:val="59"/>
        </w:numPr>
        <w:tabs>
          <w:tab w:val="left" w:pos="360"/>
        </w:tabs>
        <w:ind w:left="360" w:hanging="360"/>
        <w:rPr>
          <w:rFonts w:eastAsia="Times New Roman"/>
          <w:b/>
          <w:bCs/>
          <w:color w:val="231F20"/>
          <w:sz w:val="24"/>
          <w:szCs w:val="24"/>
        </w:rPr>
      </w:pPr>
      <w:r>
        <w:rPr>
          <w:rFonts w:eastAsia="Times New Roman"/>
          <w:b/>
          <w:bCs/>
          <w:color w:val="231F20"/>
          <w:sz w:val="24"/>
          <w:szCs w:val="24"/>
        </w:rPr>
        <w:t>What is Web Crawling?</w:t>
      </w:r>
    </w:p>
    <w:p w:rsidR="007B7FA4" w:rsidRDefault="00913694">
      <w:pPr>
        <w:numPr>
          <w:ilvl w:val="1"/>
          <w:numId w:val="59"/>
        </w:numPr>
        <w:tabs>
          <w:tab w:val="left" w:pos="1360"/>
        </w:tabs>
        <w:spacing w:line="183" w:lineRule="auto"/>
        <w:ind w:left="1360" w:hanging="659"/>
        <w:rPr>
          <w:rFonts w:ascii="Wingdings" w:eastAsia="Wingdings" w:hAnsi="Wingdings" w:cs="Wingdings"/>
          <w:color w:val="231F20"/>
          <w:sz w:val="32"/>
          <w:szCs w:val="32"/>
          <w:vertAlign w:val="superscript"/>
        </w:rPr>
      </w:pPr>
      <w:r>
        <w:rPr>
          <w:rFonts w:eastAsia="Times New Roman"/>
          <w:color w:val="231F20"/>
          <w:sz w:val="19"/>
          <w:szCs w:val="19"/>
        </w:rPr>
        <w:t>Crawling is done by multiple processes on multiple machines, running in parallel</w:t>
      </w:r>
    </w:p>
    <w:p w:rsidR="007B7FA4" w:rsidRDefault="007B7FA4">
      <w:pPr>
        <w:spacing w:line="154" w:lineRule="exact"/>
        <w:rPr>
          <w:rFonts w:ascii="Wingdings" w:eastAsia="Wingdings" w:hAnsi="Wingdings" w:cs="Wingdings"/>
          <w:color w:val="231F20"/>
          <w:sz w:val="32"/>
          <w:szCs w:val="32"/>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Set of links to be crawled stored in a database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New links found in crawled pages added to this set, to be crawled later</w:t>
      </w:r>
    </w:p>
    <w:p w:rsidR="007B7FA4" w:rsidRDefault="007B7FA4">
      <w:pPr>
        <w:spacing w:line="21" w:lineRule="exact"/>
        <w:rPr>
          <w:rFonts w:ascii="Wingdings" w:eastAsia="Wingdings" w:hAnsi="Wingdings" w:cs="Wingdings"/>
          <w:color w:val="231F20"/>
          <w:sz w:val="30"/>
          <w:szCs w:val="30"/>
          <w:vertAlign w:val="superscript"/>
        </w:rPr>
      </w:pPr>
    </w:p>
    <w:p w:rsidR="007B7FA4" w:rsidRDefault="00913694">
      <w:pPr>
        <w:numPr>
          <w:ilvl w:val="1"/>
          <w:numId w:val="59"/>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Indexing process also runs on multiple machines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Creates a new copy of index instead of modifying old index</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Old index is used to answer queries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After a crawl is “completed” new index becomes “old” index</w:t>
      </w:r>
    </w:p>
    <w:p w:rsidR="007B7FA4" w:rsidRDefault="007B7FA4">
      <w:pPr>
        <w:spacing w:line="200" w:lineRule="exact"/>
        <w:rPr>
          <w:sz w:val="20"/>
          <w:szCs w:val="20"/>
        </w:rPr>
      </w:pPr>
    </w:p>
    <w:p w:rsidR="007B7FA4" w:rsidRDefault="007B7FA4">
      <w:pPr>
        <w:spacing w:line="332" w:lineRule="exact"/>
        <w:rPr>
          <w:sz w:val="20"/>
          <w:szCs w:val="20"/>
        </w:rPr>
      </w:pPr>
    </w:p>
    <w:p w:rsidR="006226E6" w:rsidRDefault="006226E6">
      <w:pPr>
        <w:spacing w:line="33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27</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2275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27" w:name="page27"/>
    <w:bookmarkEnd w:id="27"/>
    <w:p w:rsidR="007B7FA4" w:rsidRDefault="00913694">
      <w:pPr>
        <w:ind w:right="38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723776" behindDoc="1" locked="0" layoutInCell="0" allowOverlap="1">
                <wp:simplePos x="0" y="0"/>
                <wp:positionH relativeFrom="page">
                  <wp:posOffset>304800</wp:posOffset>
                </wp:positionH>
                <wp:positionV relativeFrom="page">
                  <wp:posOffset>309245</wp:posOffset>
                </wp:positionV>
                <wp:extent cx="6953885" cy="0"/>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72480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72582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5" w:lineRule="exact"/>
        <w:rPr>
          <w:sz w:val="20"/>
          <w:szCs w:val="20"/>
        </w:rPr>
      </w:pPr>
    </w:p>
    <w:p w:rsidR="007B7FA4" w:rsidRDefault="00913694">
      <w:pPr>
        <w:tabs>
          <w:tab w:val="left" w:pos="200"/>
        </w:tabs>
        <w:ind w:right="-199"/>
        <w:jc w:val="center"/>
        <w:rPr>
          <w:sz w:val="20"/>
          <w:szCs w:val="20"/>
        </w:rPr>
      </w:pPr>
      <w:r>
        <w:rPr>
          <w:rFonts w:eastAsia="Times New Roman"/>
          <w:b/>
          <w:bCs/>
          <w:sz w:val="28"/>
          <w:szCs w:val="28"/>
        </w:rPr>
        <w:t>PART – B</w:t>
      </w:r>
      <w:r>
        <w:rPr>
          <w:sz w:val="20"/>
          <w:szCs w:val="20"/>
        </w:rPr>
        <w:tab/>
      </w:r>
    </w:p>
    <w:p w:rsidR="007B7FA4" w:rsidRDefault="007B7FA4">
      <w:pPr>
        <w:spacing w:line="200" w:lineRule="exact"/>
        <w:rPr>
          <w:sz w:val="20"/>
          <w:szCs w:val="20"/>
        </w:rPr>
      </w:pPr>
    </w:p>
    <w:p w:rsidR="007B7FA4" w:rsidRDefault="007B7FA4">
      <w:pPr>
        <w:spacing w:line="225" w:lineRule="exact"/>
        <w:rPr>
          <w:sz w:val="20"/>
          <w:szCs w:val="20"/>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in detail about distributed databases.</w:t>
      </w:r>
    </w:p>
    <w:p w:rsidR="007B7FA4" w:rsidRDefault="007B7FA4">
      <w:pPr>
        <w:spacing w:line="175"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Discuss in detail about the various types of distributed database with suitable examples.</w:t>
      </w:r>
    </w:p>
    <w:p w:rsidR="007B7FA4" w:rsidRDefault="007B7FA4">
      <w:pPr>
        <w:spacing w:line="163"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Compare and contrast Homogenous and Heterogeneous Database.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in detail about Transactional Architecture with neat diagram.</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Describe briefly on Transaction processing in distributed database.</w:t>
      </w:r>
    </w:p>
    <w:p w:rsidR="007B7FA4" w:rsidRDefault="007B7FA4">
      <w:pPr>
        <w:spacing w:line="144"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about Object Oriented Databases with suitable example.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Describe brief notes on ODMG.</w:t>
      </w:r>
    </w:p>
    <w:p w:rsidR="007B7FA4" w:rsidRDefault="007B7FA4">
      <w:pPr>
        <w:spacing w:line="175"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Discuss in detail about the OODB with relevant examples.</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the importance of complex datatype with real-time example.</w:t>
      </w:r>
    </w:p>
    <w:p w:rsidR="007B7FA4" w:rsidRDefault="007B7FA4">
      <w:pPr>
        <w:spacing w:line="144"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Discuss in detail about XML Database with relevant examples.</w:t>
      </w:r>
    </w:p>
    <w:p w:rsidR="007B7FA4" w:rsidRDefault="007B7FA4">
      <w:pPr>
        <w:spacing w:line="175"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Compare and contrast XQuery, XSLT and XPath.</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the DTD with suitable example.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Write the XML Schema for the Hospital Management System.</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Describe briefly on Information Retrieval (IR) with suitable example.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How Relevance Ranking will be performed in Information Retrieval?</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13" w:lineRule="exact"/>
        <w:rPr>
          <w:sz w:val="20"/>
          <w:szCs w:val="20"/>
        </w:rPr>
      </w:pPr>
    </w:p>
    <w:p w:rsidR="007B7FA4" w:rsidRDefault="00913694">
      <w:pPr>
        <w:ind w:right="380"/>
        <w:jc w:val="center"/>
        <w:rPr>
          <w:sz w:val="20"/>
          <w:szCs w:val="20"/>
        </w:rPr>
      </w:pPr>
      <w:r>
        <w:rPr>
          <w:rFonts w:ascii="Helvetica" w:eastAsia="Helvetica" w:hAnsi="Helvetica" w:cs="Helvetica"/>
          <w:color w:val="FD463A"/>
          <w:sz w:val="26"/>
          <w:szCs w:val="26"/>
        </w:rPr>
        <w:t>www.AUNewsBlog.net</w:t>
      </w: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28</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27872" behindDoc="1" locked="0" layoutInCell="0" allowOverlap="1">
                <wp:simplePos x="0" y="0"/>
                <wp:positionH relativeFrom="column">
                  <wp:posOffset>-381000</wp:posOffset>
                </wp:positionH>
                <wp:positionV relativeFrom="paragraph">
                  <wp:posOffset>-127635</wp:posOffset>
                </wp:positionV>
                <wp:extent cx="6953885" cy="0"/>
                <wp:effectExtent l="0" t="0" r="0" b="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8" o:spid="_x0000_s11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pt,-10.0499pt" to="517.55pt,-10.0499pt" o:allowincell="f" strokecolor="#000000" strokeweight="0.7199pt"/>
            </w:pict>
          </mc:Fallback>
        </mc:AlternateContent>
      </w:r>
    </w:p>
    <w:sectPr w:rsidR="007B7FA4">
      <w:pgSz w:w="11900" w:h="16834"/>
      <w:pgMar w:top="665" w:right="709" w:bottom="0" w:left="1080" w:header="0" w:footer="0" w:gutter="0"/>
      <w:cols w:space="720" w:equalWidth="0">
        <w:col w:w="101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822"/>
    <w:multiLevelType w:val="hybridMultilevel"/>
    <w:tmpl w:val="E982CB70"/>
    <w:lvl w:ilvl="0" w:tplc="2EDE4F68">
      <w:start w:val="11"/>
      <w:numFmt w:val="decimal"/>
      <w:lvlText w:val="%1."/>
      <w:lvlJc w:val="left"/>
    </w:lvl>
    <w:lvl w:ilvl="1" w:tplc="9B081BA8">
      <w:numFmt w:val="decimal"/>
      <w:lvlText w:val=""/>
      <w:lvlJc w:val="left"/>
    </w:lvl>
    <w:lvl w:ilvl="2" w:tplc="741CD3E0">
      <w:numFmt w:val="decimal"/>
      <w:lvlText w:val=""/>
      <w:lvlJc w:val="left"/>
    </w:lvl>
    <w:lvl w:ilvl="3" w:tplc="B90442FE">
      <w:numFmt w:val="decimal"/>
      <w:lvlText w:val=""/>
      <w:lvlJc w:val="left"/>
    </w:lvl>
    <w:lvl w:ilvl="4" w:tplc="9F445F66">
      <w:numFmt w:val="decimal"/>
      <w:lvlText w:val=""/>
      <w:lvlJc w:val="left"/>
    </w:lvl>
    <w:lvl w:ilvl="5" w:tplc="4C6C3A0E">
      <w:numFmt w:val="decimal"/>
      <w:lvlText w:val=""/>
      <w:lvlJc w:val="left"/>
    </w:lvl>
    <w:lvl w:ilvl="6" w:tplc="765073DC">
      <w:numFmt w:val="decimal"/>
      <w:lvlText w:val=""/>
      <w:lvlJc w:val="left"/>
    </w:lvl>
    <w:lvl w:ilvl="7" w:tplc="58DAFF22">
      <w:numFmt w:val="decimal"/>
      <w:lvlText w:val=""/>
      <w:lvlJc w:val="left"/>
    </w:lvl>
    <w:lvl w:ilvl="8" w:tplc="77348774">
      <w:numFmt w:val="decimal"/>
      <w:lvlText w:val=""/>
      <w:lvlJc w:val="left"/>
    </w:lvl>
  </w:abstractNum>
  <w:abstractNum w:abstractNumId="1">
    <w:nsid w:val="00000902"/>
    <w:multiLevelType w:val="hybridMultilevel"/>
    <w:tmpl w:val="12EC501C"/>
    <w:lvl w:ilvl="0" w:tplc="B8867A0C">
      <w:start w:val="1"/>
      <w:numFmt w:val="decimal"/>
      <w:lvlText w:val="%1."/>
      <w:lvlJc w:val="left"/>
    </w:lvl>
    <w:lvl w:ilvl="1" w:tplc="C2DE5586">
      <w:start w:val="1"/>
      <w:numFmt w:val="lowerLetter"/>
      <w:lvlText w:val="%2)"/>
      <w:lvlJc w:val="left"/>
    </w:lvl>
    <w:lvl w:ilvl="2" w:tplc="68C6D70A">
      <w:numFmt w:val="decimal"/>
      <w:lvlText w:val=""/>
      <w:lvlJc w:val="left"/>
    </w:lvl>
    <w:lvl w:ilvl="3" w:tplc="4DC6F530">
      <w:numFmt w:val="decimal"/>
      <w:lvlText w:val=""/>
      <w:lvlJc w:val="left"/>
    </w:lvl>
    <w:lvl w:ilvl="4" w:tplc="BC885D90">
      <w:numFmt w:val="decimal"/>
      <w:lvlText w:val=""/>
      <w:lvlJc w:val="left"/>
    </w:lvl>
    <w:lvl w:ilvl="5" w:tplc="D21863D8">
      <w:numFmt w:val="decimal"/>
      <w:lvlText w:val=""/>
      <w:lvlJc w:val="left"/>
    </w:lvl>
    <w:lvl w:ilvl="6" w:tplc="CFD2355A">
      <w:numFmt w:val="decimal"/>
      <w:lvlText w:val=""/>
      <w:lvlJc w:val="left"/>
    </w:lvl>
    <w:lvl w:ilvl="7" w:tplc="317A6E38">
      <w:numFmt w:val="decimal"/>
      <w:lvlText w:val=""/>
      <w:lvlJc w:val="left"/>
    </w:lvl>
    <w:lvl w:ilvl="8" w:tplc="EE30375E">
      <w:numFmt w:val="decimal"/>
      <w:lvlText w:val=""/>
      <w:lvlJc w:val="left"/>
    </w:lvl>
  </w:abstractNum>
  <w:abstractNum w:abstractNumId="2">
    <w:nsid w:val="00000DDC"/>
    <w:multiLevelType w:val="hybridMultilevel"/>
    <w:tmpl w:val="0E16DE2E"/>
    <w:lvl w:ilvl="0" w:tplc="334A215C">
      <w:start w:val="21"/>
      <w:numFmt w:val="decimal"/>
      <w:lvlText w:val="%1."/>
      <w:lvlJc w:val="left"/>
    </w:lvl>
    <w:lvl w:ilvl="1" w:tplc="3EBE512C">
      <w:start w:val="1"/>
      <w:numFmt w:val="lowerLetter"/>
      <w:lvlText w:val="%2."/>
      <w:lvlJc w:val="left"/>
    </w:lvl>
    <w:lvl w:ilvl="2" w:tplc="66DC6698">
      <w:numFmt w:val="decimal"/>
      <w:lvlText w:val=""/>
      <w:lvlJc w:val="left"/>
    </w:lvl>
    <w:lvl w:ilvl="3" w:tplc="470A995A">
      <w:numFmt w:val="decimal"/>
      <w:lvlText w:val=""/>
      <w:lvlJc w:val="left"/>
    </w:lvl>
    <w:lvl w:ilvl="4" w:tplc="A2004786">
      <w:numFmt w:val="decimal"/>
      <w:lvlText w:val=""/>
      <w:lvlJc w:val="left"/>
    </w:lvl>
    <w:lvl w:ilvl="5" w:tplc="3468C03A">
      <w:numFmt w:val="decimal"/>
      <w:lvlText w:val=""/>
      <w:lvlJc w:val="left"/>
    </w:lvl>
    <w:lvl w:ilvl="6" w:tplc="17D48008">
      <w:numFmt w:val="decimal"/>
      <w:lvlText w:val=""/>
      <w:lvlJc w:val="left"/>
    </w:lvl>
    <w:lvl w:ilvl="7" w:tplc="1E225732">
      <w:numFmt w:val="decimal"/>
      <w:lvlText w:val=""/>
      <w:lvlJc w:val="left"/>
    </w:lvl>
    <w:lvl w:ilvl="8" w:tplc="840E76E6">
      <w:numFmt w:val="decimal"/>
      <w:lvlText w:val=""/>
      <w:lvlJc w:val="left"/>
    </w:lvl>
  </w:abstractNum>
  <w:abstractNum w:abstractNumId="3">
    <w:nsid w:val="0000121F"/>
    <w:multiLevelType w:val="hybridMultilevel"/>
    <w:tmpl w:val="CE00932C"/>
    <w:lvl w:ilvl="0" w:tplc="ACB6536A">
      <w:start w:val="1"/>
      <w:numFmt w:val="lowerRoman"/>
      <w:lvlText w:val="(%1)"/>
      <w:lvlJc w:val="left"/>
    </w:lvl>
    <w:lvl w:ilvl="1" w:tplc="78D85562">
      <w:numFmt w:val="decimal"/>
      <w:lvlText w:val=""/>
      <w:lvlJc w:val="left"/>
    </w:lvl>
    <w:lvl w:ilvl="2" w:tplc="E7880AAA">
      <w:numFmt w:val="decimal"/>
      <w:lvlText w:val=""/>
      <w:lvlJc w:val="left"/>
    </w:lvl>
    <w:lvl w:ilvl="3" w:tplc="55203A6E">
      <w:numFmt w:val="decimal"/>
      <w:lvlText w:val=""/>
      <w:lvlJc w:val="left"/>
    </w:lvl>
    <w:lvl w:ilvl="4" w:tplc="0AF0EBAC">
      <w:numFmt w:val="decimal"/>
      <w:lvlText w:val=""/>
      <w:lvlJc w:val="left"/>
    </w:lvl>
    <w:lvl w:ilvl="5" w:tplc="BB1474D0">
      <w:numFmt w:val="decimal"/>
      <w:lvlText w:val=""/>
      <w:lvlJc w:val="left"/>
    </w:lvl>
    <w:lvl w:ilvl="6" w:tplc="E2B0322E">
      <w:numFmt w:val="decimal"/>
      <w:lvlText w:val=""/>
      <w:lvlJc w:val="left"/>
    </w:lvl>
    <w:lvl w:ilvl="7" w:tplc="75723714">
      <w:numFmt w:val="decimal"/>
      <w:lvlText w:val=""/>
      <w:lvlJc w:val="left"/>
    </w:lvl>
    <w:lvl w:ilvl="8" w:tplc="75025990">
      <w:numFmt w:val="decimal"/>
      <w:lvlText w:val=""/>
      <w:lvlJc w:val="left"/>
    </w:lvl>
  </w:abstractNum>
  <w:abstractNum w:abstractNumId="4">
    <w:nsid w:val="000012E1"/>
    <w:multiLevelType w:val="hybridMultilevel"/>
    <w:tmpl w:val="5CA0DD48"/>
    <w:lvl w:ilvl="0" w:tplc="A2369AB2">
      <w:start w:val="19"/>
      <w:numFmt w:val="decimal"/>
      <w:lvlText w:val="%1."/>
      <w:lvlJc w:val="left"/>
    </w:lvl>
    <w:lvl w:ilvl="1" w:tplc="0BE6F1A8">
      <w:start w:val="1"/>
      <w:numFmt w:val="bullet"/>
      <w:lvlText w:val=""/>
      <w:lvlJc w:val="left"/>
    </w:lvl>
    <w:lvl w:ilvl="2" w:tplc="56AC8C52">
      <w:numFmt w:val="decimal"/>
      <w:lvlText w:val=""/>
      <w:lvlJc w:val="left"/>
    </w:lvl>
    <w:lvl w:ilvl="3" w:tplc="CBF04A98">
      <w:numFmt w:val="decimal"/>
      <w:lvlText w:val=""/>
      <w:lvlJc w:val="left"/>
    </w:lvl>
    <w:lvl w:ilvl="4" w:tplc="FD5A1E0A">
      <w:numFmt w:val="decimal"/>
      <w:lvlText w:val=""/>
      <w:lvlJc w:val="left"/>
    </w:lvl>
    <w:lvl w:ilvl="5" w:tplc="DB8E61CE">
      <w:numFmt w:val="decimal"/>
      <w:lvlText w:val=""/>
      <w:lvlJc w:val="left"/>
    </w:lvl>
    <w:lvl w:ilvl="6" w:tplc="7B8AE65A">
      <w:numFmt w:val="decimal"/>
      <w:lvlText w:val=""/>
      <w:lvlJc w:val="left"/>
    </w:lvl>
    <w:lvl w:ilvl="7" w:tplc="CC4294EC">
      <w:numFmt w:val="decimal"/>
      <w:lvlText w:val=""/>
      <w:lvlJc w:val="left"/>
    </w:lvl>
    <w:lvl w:ilvl="8" w:tplc="C9EACF8C">
      <w:numFmt w:val="decimal"/>
      <w:lvlText w:val=""/>
      <w:lvlJc w:val="left"/>
    </w:lvl>
  </w:abstractNum>
  <w:abstractNum w:abstractNumId="5">
    <w:nsid w:val="00001366"/>
    <w:multiLevelType w:val="hybridMultilevel"/>
    <w:tmpl w:val="38DA4B30"/>
    <w:lvl w:ilvl="0" w:tplc="E22C475E">
      <w:start w:val="5"/>
      <w:numFmt w:val="decimal"/>
      <w:lvlText w:val="%1."/>
      <w:lvlJc w:val="left"/>
    </w:lvl>
    <w:lvl w:ilvl="1" w:tplc="6980C4F8">
      <w:numFmt w:val="decimal"/>
      <w:lvlText w:val=""/>
      <w:lvlJc w:val="left"/>
    </w:lvl>
    <w:lvl w:ilvl="2" w:tplc="1A58E22A">
      <w:numFmt w:val="decimal"/>
      <w:lvlText w:val=""/>
      <w:lvlJc w:val="left"/>
    </w:lvl>
    <w:lvl w:ilvl="3" w:tplc="26FE433A">
      <w:numFmt w:val="decimal"/>
      <w:lvlText w:val=""/>
      <w:lvlJc w:val="left"/>
    </w:lvl>
    <w:lvl w:ilvl="4" w:tplc="922ABF7A">
      <w:numFmt w:val="decimal"/>
      <w:lvlText w:val=""/>
      <w:lvlJc w:val="left"/>
    </w:lvl>
    <w:lvl w:ilvl="5" w:tplc="5F362A5A">
      <w:numFmt w:val="decimal"/>
      <w:lvlText w:val=""/>
      <w:lvlJc w:val="left"/>
    </w:lvl>
    <w:lvl w:ilvl="6" w:tplc="18EC81FC">
      <w:numFmt w:val="decimal"/>
      <w:lvlText w:val=""/>
      <w:lvlJc w:val="left"/>
    </w:lvl>
    <w:lvl w:ilvl="7" w:tplc="37E0ECD4">
      <w:numFmt w:val="decimal"/>
      <w:lvlText w:val=""/>
      <w:lvlJc w:val="left"/>
    </w:lvl>
    <w:lvl w:ilvl="8" w:tplc="18CEF6B8">
      <w:numFmt w:val="decimal"/>
      <w:lvlText w:val=""/>
      <w:lvlJc w:val="left"/>
    </w:lvl>
  </w:abstractNum>
  <w:abstractNum w:abstractNumId="6">
    <w:nsid w:val="0000139D"/>
    <w:multiLevelType w:val="hybridMultilevel"/>
    <w:tmpl w:val="41C0CC86"/>
    <w:lvl w:ilvl="0" w:tplc="A4307814">
      <w:start w:val="12"/>
      <w:numFmt w:val="decimal"/>
      <w:lvlText w:val="%1."/>
      <w:lvlJc w:val="left"/>
    </w:lvl>
    <w:lvl w:ilvl="1" w:tplc="05FE20CA">
      <w:start w:val="1"/>
      <w:numFmt w:val="bullet"/>
      <w:lvlText w:val=""/>
      <w:lvlJc w:val="left"/>
    </w:lvl>
    <w:lvl w:ilvl="2" w:tplc="392CBC48">
      <w:numFmt w:val="decimal"/>
      <w:lvlText w:val=""/>
      <w:lvlJc w:val="left"/>
    </w:lvl>
    <w:lvl w:ilvl="3" w:tplc="B66A93AA">
      <w:numFmt w:val="decimal"/>
      <w:lvlText w:val=""/>
      <w:lvlJc w:val="left"/>
    </w:lvl>
    <w:lvl w:ilvl="4" w:tplc="7C229454">
      <w:numFmt w:val="decimal"/>
      <w:lvlText w:val=""/>
      <w:lvlJc w:val="left"/>
    </w:lvl>
    <w:lvl w:ilvl="5" w:tplc="BF4E8DA8">
      <w:numFmt w:val="decimal"/>
      <w:lvlText w:val=""/>
      <w:lvlJc w:val="left"/>
    </w:lvl>
    <w:lvl w:ilvl="6" w:tplc="CE646F50">
      <w:numFmt w:val="decimal"/>
      <w:lvlText w:val=""/>
      <w:lvlJc w:val="left"/>
    </w:lvl>
    <w:lvl w:ilvl="7" w:tplc="C706DBFE">
      <w:numFmt w:val="decimal"/>
      <w:lvlText w:val=""/>
      <w:lvlJc w:val="left"/>
    </w:lvl>
    <w:lvl w:ilvl="8" w:tplc="40B82046">
      <w:numFmt w:val="decimal"/>
      <w:lvlText w:val=""/>
      <w:lvlJc w:val="left"/>
    </w:lvl>
  </w:abstractNum>
  <w:abstractNum w:abstractNumId="7">
    <w:nsid w:val="000013E9"/>
    <w:multiLevelType w:val="hybridMultilevel"/>
    <w:tmpl w:val="8490FED2"/>
    <w:lvl w:ilvl="0" w:tplc="73C4BD80">
      <w:start w:val="9"/>
      <w:numFmt w:val="decimal"/>
      <w:lvlText w:val="%1."/>
      <w:lvlJc w:val="left"/>
    </w:lvl>
    <w:lvl w:ilvl="1" w:tplc="846EF910">
      <w:start w:val="10"/>
      <w:numFmt w:val="decimal"/>
      <w:lvlText w:val="%2."/>
      <w:lvlJc w:val="left"/>
    </w:lvl>
    <w:lvl w:ilvl="2" w:tplc="6F6CDFA8">
      <w:start w:val="1"/>
      <w:numFmt w:val="upperLetter"/>
      <w:lvlText w:val="%3"/>
      <w:lvlJc w:val="left"/>
    </w:lvl>
    <w:lvl w:ilvl="3" w:tplc="B1F6D16E">
      <w:numFmt w:val="decimal"/>
      <w:lvlText w:val=""/>
      <w:lvlJc w:val="left"/>
    </w:lvl>
    <w:lvl w:ilvl="4" w:tplc="2076AE0E">
      <w:numFmt w:val="decimal"/>
      <w:lvlText w:val=""/>
      <w:lvlJc w:val="left"/>
    </w:lvl>
    <w:lvl w:ilvl="5" w:tplc="04021D3A">
      <w:numFmt w:val="decimal"/>
      <w:lvlText w:val=""/>
      <w:lvlJc w:val="left"/>
    </w:lvl>
    <w:lvl w:ilvl="6" w:tplc="C01C78A4">
      <w:numFmt w:val="decimal"/>
      <w:lvlText w:val=""/>
      <w:lvlJc w:val="left"/>
    </w:lvl>
    <w:lvl w:ilvl="7" w:tplc="9272A822">
      <w:numFmt w:val="decimal"/>
      <w:lvlText w:val=""/>
      <w:lvlJc w:val="left"/>
    </w:lvl>
    <w:lvl w:ilvl="8" w:tplc="AA3072B4">
      <w:numFmt w:val="decimal"/>
      <w:lvlText w:val=""/>
      <w:lvlJc w:val="left"/>
    </w:lvl>
  </w:abstractNum>
  <w:abstractNum w:abstractNumId="8">
    <w:nsid w:val="000015A1"/>
    <w:multiLevelType w:val="hybridMultilevel"/>
    <w:tmpl w:val="B4AEED5C"/>
    <w:lvl w:ilvl="0" w:tplc="6AC2EB6E">
      <w:start w:val="1"/>
      <w:numFmt w:val="decimal"/>
      <w:lvlText w:val="%1"/>
      <w:lvlJc w:val="left"/>
    </w:lvl>
    <w:lvl w:ilvl="1" w:tplc="87C4F728">
      <w:start w:val="1"/>
      <w:numFmt w:val="decimal"/>
      <w:lvlText w:val="%2."/>
      <w:lvlJc w:val="left"/>
    </w:lvl>
    <w:lvl w:ilvl="2" w:tplc="639CBCDE">
      <w:numFmt w:val="decimal"/>
      <w:lvlText w:val=""/>
      <w:lvlJc w:val="left"/>
    </w:lvl>
    <w:lvl w:ilvl="3" w:tplc="28D4D804">
      <w:numFmt w:val="decimal"/>
      <w:lvlText w:val=""/>
      <w:lvlJc w:val="left"/>
    </w:lvl>
    <w:lvl w:ilvl="4" w:tplc="A24A6E60">
      <w:numFmt w:val="decimal"/>
      <w:lvlText w:val=""/>
      <w:lvlJc w:val="left"/>
    </w:lvl>
    <w:lvl w:ilvl="5" w:tplc="C28CE8E8">
      <w:numFmt w:val="decimal"/>
      <w:lvlText w:val=""/>
      <w:lvlJc w:val="left"/>
    </w:lvl>
    <w:lvl w:ilvl="6" w:tplc="92E00236">
      <w:numFmt w:val="decimal"/>
      <w:lvlText w:val=""/>
      <w:lvlJc w:val="left"/>
    </w:lvl>
    <w:lvl w:ilvl="7" w:tplc="2B248B48">
      <w:numFmt w:val="decimal"/>
      <w:lvlText w:val=""/>
      <w:lvlJc w:val="left"/>
    </w:lvl>
    <w:lvl w:ilvl="8" w:tplc="B8D69724">
      <w:numFmt w:val="decimal"/>
      <w:lvlText w:val=""/>
      <w:lvlJc w:val="left"/>
    </w:lvl>
  </w:abstractNum>
  <w:abstractNum w:abstractNumId="9">
    <w:nsid w:val="000016C5"/>
    <w:multiLevelType w:val="hybridMultilevel"/>
    <w:tmpl w:val="0A6E6DB0"/>
    <w:lvl w:ilvl="0" w:tplc="826C104C">
      <w:start w:val="1"/>
      <w:numFmt w:val="bullet"/>
      <w:lvlText w:val=""/>
      <w:lvlJc w:val="left"/>
    </w:lvl>
    <w:lvl w:ilvl="1" w:tplc="751E7E1A">
      <w:numFmt w:val="decimal"/>
      <w:lvlText w:val=""/>
      <w:lvlJc w:val="left"/>
    </w:lvl>
    <w:lvl w:ilvl="2" w:tplc="4DECB070">
      <w:numFmt w:val="decimal"/>
      <w:lvlText w:val=""/>
      <w:lvlJc w:val="left"/>
    </w:lvl>
    <w:lvl w:ilvl="3" w:tplc="3620E490">
      <w:numFmt w:val="decimal"/>
      <w:lvlText w:val=""/>
      <w:lvlJc w:val="left"/>
    </w:lvl>
    <w:lvl w:ilvl="4" w:tplc="2E56FFB4">
      <w:numFmt w:val="decimal"/>
      <w:lvlText w:val=""/>
      <w:lvlJc w:val="left"/>
    </w:lvl>
    <w:lvl w:ilvl="5" w:tplc="618CB96C">
      <w:numFmt w:val="decimal"/>
      <w:lvlText w:val=""/>
      <w:lvlJc w:val="left"/>
    </w:lvl>
    <w:lvl w:ilvl="6" w:tplc="012EBDA8">
      <w:numFmt w:val="decimal"/>
      <w:lvlText w:val=""/>
      <w:lvlJc w:val="left"/>
    </w:lvl>
    <w:lvl w:ilvl="7" w:tplc="8BCEE7C2">
      <w:numFmt w:val="decimal"/>
      <w:lvlText w:val=""/>
      <w:lvlJc w:val="left"/>
    </w:lvl>
    <w:lvl w:ilvl="8" w:tplc="7B0ABEFC">
      <w:numFmt w:val="decimal"/>
      <w:lvlText w:val=""/>
      <w:lvlJc w:val="left"/>
    </w:lvl>
  </w:abstractNum>
  <w:abstractNum w:abstractNumId="10">
    <w:nsid w:val="0000187E"/>
    <w:multiLevelType w:val="hybridMultilevel"/>
    <w:tmpl w:val="201C2674"/>
    <w:lvl w:ilvl="0" w:tplc="8182E30E">
      <w:start w:val="5"/>
      <w:numFmt w:val="decimal"/>
      <w:lvlText w:val="%1."/>
      <w:lvlJc w:val="left"/>
    </w:lvl>
    <w:lvl w:ilvl="1" w:tplc="4B265338">
      <w:start w:val="1"/>
      <w:numFmt w:val="bullet"/>
      <w:lvlText w:val=""/>
      <w:lvlJc w:val="left"/>
    </w:lvl>
    <w:lvl w:ilvl="2" w:tplc="E048B2A0">
      <w:numFmt w:val="decimal"/>
      <w:lvlText w:val=""/>
      <w:lvlJc w:val="left"/>
    </w:lvl>
    <w:lvl w:ilvl="3" w:tplc="1DD8513A">
      <w:numFmt w:val="decimal"/>
      <w:lvlText w:val=""/>
      <w:lvlJc w:val="left"/>
    </w:lvl>
    <w:lvl w:ilvl="4" w:tplc="B1187178">
      <w:numFmt w:val="decimal"/>
      <w:lvlText w:val=""/>
      <w:lvlJc w:val="left"/>
    </w:lvl>
    <w:lvl w:ilvl="5" w:tplc="743A53D0">
      <w:numFmt w:val="decimal"/>
      <w:lvlText w:val=""/>
      <w:lvlJc w:val="left"/>
    </w:lvl>
    <w:lvl w:ilvl="6" w:tplc="E564DDF8">
      <w:numFmt w:val="decimal"/>
      <w:lvlText w:val=""/>
      <w:lvlJc w:val="left"/>
    </w:lvl>
    <w:lvl w:ilvl="7" w:tplc="1DA249A8">
      <w:numFmt w:val="decimal"/>
      <w:lvlText w:val=""/>
      <w:lvlJc w:val="left"/>
    </w:lvl>
    <w:lvl w:ilvl="8" w:tplc="29CAB980">
      <w:numFmt w:val="decimal"/>
      <w:lvlText w:val=""/>
      <w:lvlJc w:val="left"/>
    </w:lvl>
  </w:abstractNum>
  <w:abstractNum w:abstractNumId="11">
    <w:nsid w:val="00001A49"/>
    <w:multiLevelType w:val="hybridMultilevel"/>
    <w:tmpl w:val="7212A77E"/>
    <w:lvl w:ilvl="0" w:tplc="0F64B72E">
      <w:start w:val="5"/>
      <w:numFmt w:val="decimal"/>
      <w:lvlText w:val="%1."/>
      <w:lvlJc w:val="left"/>
    </w:lvl>
    <w:lvl w:ilvl="1" w:tplc="FAB8E828">
      <w:start w:val="1"/>
      <w:numFmt w:val="decimal"/>
      <w:lvlText w:val="%2"/>
      <w:lvlJc w:val="left"/>
    </w:lvl>
    <w:lvl w:ilvl="2" w:tplc="D66A4656">
      <w:numFmt w:val="decimal"/>
      <w:lvlText w:val=""/>
      <w:lvlJc w:val="left"/>
    </w:lvl>
    <w:lvl w:ilvl="3" w:tplc="D11CA194">
      <w:numFmt w:val="decimal"/>
      <w:lvlText w:val=""/>
      <w:lvlJc w:val="left"/>
    </w:lvl>
    <w:lvl w:ilvl="4" w:tplc="314EE3EC">
      <w:numFmt w:val="decimal"/>
      <w:lvlText w:val=""/>
      <w:lvlJc w:val="left"/>
    </w:lvl>
    <w:lvl w:ilvl="5" w:tplc="781A007C">
      <w:numFmt w:val="decimal"/>
      <w:lvlText w:val=""/>
      <w:lvlJc w:val="left"/>
    </w:lvl>
    <w:lvl w:ilvl="6" w:tplc="FA149D5C">
      <w:numFmt w:val="decimal"/>
      <w:lvlText w:val=""/>
      <w:lvlJc w:val="left"/>
    </w:lvl>
    <w:lvl w:ilvl="7" w:tplc="46A6B552">
      <w:numFmt w:val="decimal"/>
      <w:lvlText w:val=""/>
      <w:lvlJc w:val="left"/>
    </w:lvl>
    <w:lvl w:ilvl="8" w:tplc="BF4A0B1A">
      <w:numFmt w:val="decimal"/>
      <w:lvlText w:val=""/>
      <w:lvlJc w:val="left"/>
    </w:lvl>
  </w:abstractNum>
  <w:abstractNum w:abstractNumId="12">
    <w:nsid w:val="00001CD0"/>
    <w:multiLevelType w:val="hybridMultilevel"/>
    <w:tmpl w:val="83306B14"/>
    <w:lvl w:ilvl="0" w:tplc="386E3426">
      <w:start w:val="6"/>
      <w:numFmt w:val="decimal"/>
      <w:lvlText w:val="%1."/>
      <w:lvlJc w:val="left"/>
    </w:lvl>
    <w:lvl w:ilvl="1" w:tplc="200A7EA8">
      <w:start w:val="1"/>
      <w:numFmt w:val="lowerLetter"/>
      <w:lvlText w:val="%2)"/>
      <w:lvlJc w:val="left"/>
    </w:lvl>
    <w:lvl w:ilvl="2" w:tplc="68528F12">
      <w:numFmt w:val="decimal"/>
      <w:lvlText w:val=""/>
      <w:lvlJc w:val="left"/>
    </w:lvl>
    <w:lvl w:ilvl="3" w:tplc="3E54A6F6">
      <w:numFmt w:val="decimal"/>
      <w:lvlText w:val=""/>
      <w:lvlJc w:val="left"/>
    </w:lvl>
    <w:lvl w:ilvl="4" w:tplc="A030EF98">
      <w:numFmt w:val="decimal"/>
      <w:lvlText w:val=""/>
      <w:lvlJc w:val="left"/>
    </w:lvl>
    <w:lvl w:ilvl="5" w:tplc="4B92A75A">
      <w:numFmt w:val="decimal"/>
      <w:lvlText w:val=""/>
      <w:lvlJc w:val="left"/>
    </w:lvl>
    <w:lvl w:ilvl="6" w:tplc="9FAE5214">
      <w:numFmt w:val="decimal"/>
      <w:lvlText w:val=""/>
      <w:lvlJc w:val="left"/>
    </w:lvl>
    <w:lvl w:ilvl="7" w:tplc="40926AEC">
      <w:numFmt w:val="decimal"/>
      <w:lvlText w:val=""/>
      <w:lvlJc w:val="left"/>
    </w:lvl>
    <w:lvl w:ilvl="8" w:tplc="59CC5F7A">
      <w:numFmt w:val="decimal"/>
      <w:lvlText w:val=""/>
      <w:lvlJc w:val="left"/>
    </w:lvl>
  </w:abstractNum>
  <w:abstractNum w:abstractNumId="13">
    <w:nsid w:val="000023C9"/>
    <w:multiLevelType w:val="hybridMultilevel"/>
    <w:tmpl w:val="12AEF6B8"/>
    <w:lvl w:ilvl="0" w:tplc="B0649086">
      <w:start w:val="23"/>
      <w:numFmt w:val="decimal"/>
      <w:lvlText w:val="%1."/>
      <w:lvlJc w:val="left"/>
    </w:lvl>
    <w:lvl w:ilvl="1" w:tplc="E3BAD910">
      <w:start w:val="1"/>
      <w:numFmt w:val="bullet"/>
      <w:lvlText w:val=""/>
      <w:lvlJc w:val="left"/>
    </w:lvl>
    <w:lvl w:ilvl="2" w:tplc="EF925BCE">
      <w:numFmt w:val="decimal"/>
      <w:lvlText w:val=""/>
      <w:lvlJc w:val="left"/>
    </w:lvl>
    <w:lvl w:ilvl="3" w:tplc="8188E7B6">
      <w:numFmt w:val="decimal"/>
      <w:lvlText w:val=""/>
      <w:lvlJc w:val="left"/>
    </w:lvl>
    <w:lvl w:ilvl="4" w:tplc="E1C24ECA">
      <w:numFmt w:val="decimal"/>
      <w:lvlText w:val=""/>
      <w:lvlJc w:val="left"/>
    </w:lvl>
    <w:lvl w:ilvl="5" w:tplc="F6469682">
      <w:numFmt w:val="decimal"/>
      <w:lvlText w:val=""/>
      <w:lvlJc w:val="left"/>
    </w:lvl>
    <w:lvl w:ilvl="6" w:tplc="61EC0544">
      <w:numFmt w:val="decimal"/>
      <w:lvlText w:val=""/>
      <w:lvlJc w:val="left"/>
    </w:lvl>
    <w:lvl w:ilvl="7" w:tplc="558C5818">
      <w:numFmt w:val="decimal"/>
      <w:lvlText w:val=""/>
      <w:lvlJc w:val="left"/>
    </w:lvl>
    <w:lvl w:ilvl="8" w:tplc="E71CCD5A">
      <w:numFmt w:val="decimal"/>
      <w:lvlText w:val=""/>
      <w:lvlJc w:val="left"/>
    </w:lvl>
  </w:abstractNum>
  <w:abstractNum w:abstractNumId="14">
    <w:nsid w:val="000026CA"/>
    <w:multiLevelType w:val="hybridMultilevel"/>
    <w:tmpl w:val="A6AA5986"/>
    <w:lvl w:ilvl="0" w:tplc="FA8A0A18">
      <w:start w:val="1"/>
      <w:numFmt w:val="bullet"/>
      <w:lvlText w:val=""/>
      <w:lvlJc w:val="left"/>
    </w:lvl>
    <w:lvl w:ilvl="1" w:tplc="9DFC59F4">
      <w:numFmt w:val="decimal"/>
      <w:lvlText w:val=""/>
      <w:lvlJc w:val="left"/>
    </w:lvl>
    <w:lvl w:ilvl="2" w:tplc="757ED032">
      <w:numFmt w:val="decimal"/>
      <w:lvlText w:val=""/>
      <w:lvlJc w:val="left"/>
    </w:lvl>
    <w:lvl w:ilvl="3" w:tplc="AE72E744">
      <w:numFmt w:val="decimal"/>
      <w:lvlText w:val=""/>
      <w:lvlJc w:val="left"/>
    </w:lvl>
    <w:lvl w:ilvl="4" w:tplc="B72E1020">
      <w:numFmt w:val="decimal"/>
      <w:lvlText w:val=""/>
      <w:lvlJc w:val="left"/>
    </w:lvl>
    <w:lvl w:ilvl="5" w:tplc="D91EFE22">
      <w:numFmt w:val="decimal"/>
      <w:lvlText w:val=""/>
      <w:lvlJc w:val="left"/>
    </w:lvl>
    <w:lvl w:ilvl="6" w:tplc="E796276A">
      <w:numFmt w:val="decimal"/>
      <w:lvlText w:val=""/>
      <w:lvlJc w:val="left"/>
    </w:lvl>
    <w:lvl w:ilvl="7" w:tplc="7598E5EA">
      <w:numFmt w:val="decimal"/>
      <w:lvlText w:val=""/>
      <w:lvlJc w:val="left"/>
    </w:lvl>
    <w:lvl w:ilvl="8" w:tplc="0722188E">
      <w:numFmt w:val="decimal"/>
      <w:lvlText w:val=""/>
      <w:lvlJc w:val="left"/>
    </w:lvl>
  </w:abstractNum>
  <w:abstractNum w:abstractNumId="15">
    <w:nsid w:val="00002C3B"/>
    <w:multiLevelType w:val="hybridMultilevel"/>
    <w:tmpl w:val="A996916A"/>
    <w:lvl w:ilvl="0" w:tplc="16F06390">
      <w:start w:val="1"/>
      <w:numFmt w:val="decimal"/>
      <w:lvlText w:val="%1."/>
      <w:lvlJc w:val="left"/>
    </w:lvl>
    <w:lvl w:ilvl="1" w:tplc="F042A744">
      <w:start w:val="1"/>
      <w:numFmt w:val="bullet"/>
      <w:lvlText w:val=""/>
      <w:lvlJc w:val="left"/>
    </w:lvl>
    <w:lvl w:ilvl="2" w:tplc="642A15AA">
      <w:numFmt w:val="decimal"/>
      <w:lvlText w:val=""/>
      <w:lvlJc w:val="left"/>
    </w:lvl>
    <w:lvl w:ilvl="3" w:tplc="9B8CD76E">
      <w:numFmt w:val="decimal"/>
      <w:lvlText w:val=""/>
      <w:lvlJc w:val="left"/>
    </w:lvl>
    <w:lvl w:ilvl="4" w:tplc="23BEB63C">
      <w:numFmt w:val="decimal"/>
      <w:lvlText w:val=""/>
      <w:lvlJc w:val="left"/>
    </w:lvl>
    <w:lvl w:ilvl="5" w:tplc="CFEE93CE">
      <w:numFmt w:val="decimal"/>
      <w:lvlText w:val=""/>
      <w:lvlJc w:val="left"/>
    </w:lvl>
    <w:lvl w:ilvl="6" w:tplc="BCE05B80">
      <w:numFmt w:val="decimal"/>
      <w:lvlText w:val=""/>
      <w:lvlJc w:val="left"/>
    </w:lvl>
    <w:lvl w:ilvl="7" w:tplc="CB66AC64">
      <w:numFmt w:val="decimal"/>
      <w:lvlText w:val=""/>
      <w:lvlJc w:val="left"/>
    </w:lvl>
    <w:lvl w:ilvl="8" w:tplc="E9B42018">
      <w:numFmt w:val="decimal"/>
      <w:lvlText w:val=""/>
      <w:lvlJc w:val="left"/>
    </w:lvl>
  </w:abstractNum>
  <w:abstractNum w:abstractNumId="16">
    <w:nsid w:val="00002E40"/>
    <w:multiLevelType w:val="hybridMultilevel"/>
    <w:tmpl w:val="F10271BA"/>
    <w:lvl w:ilvl="0" w:tplc="79BE13E8">
      <w:start w:val="2"/>
      <w:numFmt w:val="decimal"/>
      <w:lvlText w:val="%1."/>
      <w:lvlJc w:val="left"/>
    </w:lvl>
    <w:lvl w:ilvl="1" w:tplc="11C04460">
      <w:start w:val="1"/>
      <w:numFmt w:val="lowerRoman"/>
      <w:lvlText w:val="%2)"/>
      <w:lvlJc w:val="left"/>
    </w:lvl>
    <w:lvl w:ilvl="2" w:tplc="8EB2A51A">
      <w:numFmt w:val="decimal"/>
      <w:lvlText w:val=""/>
      <w:lvlJc w:val="left"/>
    </w:lvl>
    <w:lvl w:ilvl="3" w:tplc="495E2558">
      <w:numFmt w:val="decimal"/>
      <w:lvlText w:val=""/>
      <w:lvlJc w:val="left"/>
    </w:lvl>
    <w:lvl w:ilvl="4" w:tplc="18189336">
      <w:numFmt w:val="decimal"/>
      <w:lvlText w:val=""/>
      <w:lvlJc w:val="left"/>
    </w:lvl>
    <w:lvl w:ilvl="5" w:tplc="E4AAF572">
      <w:numFmt w:val="decimal"/>
      <w:lvlText w:val=""/>
      <w:lvlJc w:val="left"/>
    </w:lvl>
    <w:lvl w:ilvl="6" w:tplc="A2C4E662">
      <w:numFmt w:val="decimal"/>
      <w:lvlText w:val=""/>
      <w:lvlJc w:val="left"/>
    </w:lvl>
    <w:lvl w:ilvl="7" w:tplc="BC488E32">
      <w:numFmt w:val="decimal"/>
      <w:lvlText w:val=""/>
      <w:lvlJc w:val="left"/>
    </w:lvl>
    <w:lvl w:ilvl="8" w:tplc="84761E42">
      <w:numFmt w:val="decimal"/>
      <w:lvlText w:val=""/>
      <w:lvlJc w:val="left"/>
    </w:lvl>
  </w:abstractNum>
  <w:abstractNum w:abstractNumId="17">
    <w:nsid w:val="0000314F"/>
    <w:multiLevelType w:val="hybridMultilevel"/>
    <w:tmpl w:val="FF3A1C4C"/>
    <w:lvl w:ilvl="0" w:tplc="DECE0A20">
      <w:start w:val="25"/>
      <w:numFmt w:val="decimal"/>
      <w:lvlText w:val="%1."/>
      <w:lvlJc w:val="left"/>
    </w:lvl>
    <w:lvl w:ilvl="1" w:tplc="C50E43EE">
      <w:start w:val="1"/>
      <w:numFmt w:val="bullet"/>
      <w:lvlText w:val="•"/>
      <w:lvlJc w:val="left"/>
    </w:lvl>
    <w:lvl w:ilvl="2" w:tplc="4C8298D8">
      <w:numFmt w:val="decimal"/>
      <w:lvlText w:val=""/>
      <w:lvlJc w:val="left"/>
    </w:lvl>
    <w:lvl w:ilvl="3" w:tplc="2E0CD156">
      <w:numFmt w:val="decimal"/>
      <w:lvlText w:val=""/>
      <w:lvlJc w:val="left"/>
    </w:lvl>
    <w:lvl w:ilvl="4" w:tplc="6AD0295E">
      <w:numFmt w:val="decimal"/>
      <w:lvlText w:val=""/>
      <w:lvlJc w:val="left"/>
    </w:lvl>
    <w:lvl w:ilvl="5" w:tplc="7D943B60">
      <w:numFmt w:val="decimal"/>
      <w:lvlText w:val=""/>
      <w:lvlJc w:val="left"/>
    </w:lvl>
    <w:lvl w:ilvl="6" w:tplc="6066AF52">
      <w:numFmt w:val="decimal"/>
      <w:lvlText w:val=""/>
      <w:lvlJc w:val="left"/>
    </w:lvl>
    <w:lvl w:ilvl="7" w:tplc="4C003328">
      <w:numFmt w:val="decimal"/>
      <w:lvlText w:val=""/>
      <w:lvlJc w:val="left"/>
    </w:lvl>
    <w:lvl w:ilvl="8" w:tplc="00F86ACC">
      <w:numFmt w:val="decimal"/>
      <w:lvlText w:val=""/>
      <w:lvlJc w:val="left"/>
    </w:lvl>
  </w:abstractNum>
  <w:abstractNum w:abstractNumId="18">
    <w:nsid w:val="000033EA"/>
    <w:multiLevelType w:val="hybridMultilevel"/>
    <w:tmpl w:val="6ED8B3C2"/>
    <w:lvl w:ilvl="0" w:tplc="CA829B80">
      <w:start w:val="23"/>
      <w:numFmt w:val="decimal"/>
      <w:lvlText w:val="%1."/>
      <w:lvlJc w:val="left"/>
    </w:lvl>
    <w:lvl w:ilvl="1" w:tplc="27B00FE8">
      <w:start w:val="1"/>
      <w:numFmt w:val="decimal"/>
      <w:lvlText w:val="%2."/>
      <w:lvlJc w:val="left"/>
    </w:lvl>
    <w:lvl w:ilvl="2" w:tplc="959A9DB4">
      <w:numFmt w:val="decimal"/>
      <w:lvlText w:val=""/>
      <w:lvlJc w:val="left"/>
    </w:lvl>
    <w:lvl w:ilvl="3" w:tplc="88FE00B6">
      <w:numFmt w:val="decimal"/>
      <w:lvlText w:val=""/>
      <w:lvlJc w:val="left"/>
    </w:lvl>
    <w:lvl w:ilvl="4" w:tplc="BDCCD0F2">
      <w:numFmt w:val="decimal"/>
      <w:lvlText w:val=""/>
      <w:lvlJc w:val="left"/>
    </w:lvl>
    <w:lvl w:ilvl="5" w:tplc="533EE500">
      <w:numFmt w:val="decimal"/>
      <w:lvlText w:val=""/>
      <w:lvlJc w:val="left"/>
    </w:lvl>
    <w:lvl w:ilvl="6" w:tplc="EBAA6236">
      <w:numFmt w:val="decimal"/>
      <w:lvlText w:val=""/>
      <w:lvlJc w:val="left"/>
    </w:lvl>
    <w:lvl w:ilvl="7" w:tplc="383CBE5C">
      <w:numFmt w:val="decimal"/>
      <w:lvlText w:val=""/>
      <w:lvlJc w:val="left"/>
    </w:lvl>
    <w:lvl w:ilvl="8" w:tplc="6E9E0CE6">
      <w:numFmt w:val="decimal"/>
      <w:lvlText w:val=""/>
      <w:lvlJc w:val="left"/>
    </w:lvl>
  </w:abstractNum>
  <w:abstractNum w:abstractNumId="19">
    <w:nsid w:val="0000366B"/>
    <w:multiLevelType w:val="hybridMultilevel"/>
    <w:tmpl w:val="6636B806"/>
    <w:lvl w:ilvl="0" w:tplc="352A1080">
      <w:start w:val="9"/>
      <w:numFmt w:val="decimal"/>
      <w:lvlText w:val="%1."/>
      <w:lvlJc w:val="left"/>
    </w:lvl>
    <w:lvl w:ilvl="1" w:tplc="61C88D9C">
      <w:start w:val="1"/>
      <w:numFmt w:val="lowerRoman"/>
      <w:lvlText w:val="%2)"/>
      <w:lvlJc w:val="left"/>
    </w:lvl>
    <w:lvl w:ilvl="2" w:tplc="33269FF8">
      <w:numFmt w:val="decimal"/>
      <w:lvlText w:val=""/>
      <w:lvlJc w:val="left"/>
    </w:lvl>
    <w:lvl w:ilvl="3" w:tplc="943EBD00">
      <w:numFmt w:val="decimal"/>
      <w:lvlText w:val=""/>
      <w:lvlJc w:val="left"/>
    </w:lvl>
    <w:lvl w:ilvl="4" w:tplc="359C26DC">
      <w:numFmt w:val="decimal"/>
      <w:lvlText w:val=""/>
      <w:lvlJc w:val="left"/>
    </w:lvl>
    <w:lvl w:ilvl="5" w:tplc="49B4F6D4">
      <w:numFmt w:val="decimal"/>
      <w:lvlText w:val=""/>
      <w:lvlJc w:val="left"/>
    </w:lvl>
    <w:lvl w:ilvl="6" w:tplc="C65C722C">
      <w:numFmt w:val="decimal"/>
      <w:lvlText w:val=""/>
      <w:lvlJc w:val="left"/>
    </w:lvl>
    <w:lvl w:ilvl="7" w:tplc="6ADC1376">
      <w:numFmt w:val="decimal"/>
      <w:lvlText w:val=""/>
      <w:lvlJc w:val="left"/>
    </w:lvl>
    <w:lvl w:ilvl="8" w:tplc="DFB6C81E">
      <w:numFmt w:val="decimal"/>
      <w:lvlText w:val=""/>
      <w:lvlJc w:val="left"/>
    </w:lvl>
  </w:abstractNum>
  <w:abstractNum w:abstractNumId="20">
    <w:nsid w:val="00003699"/>
    <w:multiLevelType w:val="hybridMultilevel"/>
    <w:tmpl w:val="67583B0E"/>
    <w:lvl w:ilvl="0" w:tplc="1884C792">
      <w:start w:val="24"/>
      <w:numFmt w:val="decimal"/>
      <w:lvlText w:val="%1."/>
      <w:lvlJc w:val="left"/>
    </w:lvl>
    <w:lvl w:ilvl="1" w:tplc="CC743D8A">
      <w:start w:val="1"/>
      <w:numFmt w:val="bullet"/>
      <w:lvlText w:val=""/>
      <w:lvlJc w:val="left"/>
    </w:lvl>
    <w:lvl w:ilvl="2" w:tplc="5E2AFF9E">
      <w:numFmt w:val="decimal"/>
      <w:lvlText w:val=""/>
      <w:lvlJc w:val="left"/>
    </w:lvl>
    <w:lvl w:ilvl="3" w:tplc="06600D56">
      <w:numFmt w:val="decimal"/>
      <w:lvlText w:val=""/>
      <w:lvlJc w:val="left"/>
    </w:lvl>
    <w:lvl w:ilvl="4" w:tplc="EA682E5E">
      <w:numFmt w:val="decimal"/>
      <w:lvlText w:val=""/>
      <w:lvlJc w:val="left"/>
    </w:lvl>
    <w:lvl w:ilvl="5" w:tplc="2FA2E1B6">
      <w:numFmt w:val="decimal"/>
      <w:lvlText w:val=""/>
      <w:lvlJc w:val="left"/>
    </w:lvl>
    <w:lvl w:ilvl="6" w:tplc="BCEC2B54">
      <w:numFmt w:val="decimal"/>
      <w:lvlText w:val=""/>
      <w:lvlJc w:val="left"/>
    </w:lvl>
    <w:lvl w:ilvl="7" w:tplc="BEEA95B2">
      <w:numFmt w:val="decimal"/>
      <w:lvlText w:val=""/>
      <w:lvlJc w:val="left"/>
    </w:lvl>
    <w:lvl w:ilvl="8" w:tplc="7A209EBC">
      <w:numFmt w:val="decimal"/>
      <w:lvlText w:val=""/>
      <w:lvlJc w:val="left"/>
    </w:lvl>
  </w:abstractNum>
  <w:abstractNum w:abstractNumId="21">
    <w:nsid w:val="00003A9E"/>
    <w:multiLevelType w:val="hybridMultilevel"/>
    <w:tmpl w:val="5372B3FA"/>
    <w:lvl w:ilvl="0" w:tplc="1ED89E74">
      <w:start w:val="7"/>
      <w:numFmt w:val="decimal"/>
      <w:lvlText w:val="%1."/>
      <w:lvlJc w:val="left"/>
    </w:lvl>
    <w:lvl w:ilvl="1" w:tplc="648E19C8">
      <w:start w:val="1"/>
      <w:numFmt w:val="decimal"/>
      <w:lvlText w:val="%2"/>
      <w:lvlJc w:val="left"/>
    </w:lvl>
    <w:lvl w:ilvl="2" w:tplc="724666EA">
      <w:numFmt w:val="decimal"/>
      <w:lvlText w:val=""/>
      <w:lvlJc w:val="left"/>
    </w:lvl>
    <w:lvl w:ilvl="3" w:tplc="BF6C40F4">
      <w:numFmt w:val="decimal"/>
      <w:lvlText w:val=""/>
      <w:lvlJc w:val="left"/>
    </w:lvl>
    <w:lvl w:ilvl="4" w:tplc="1E28597E">
      <w:numFmt w:val="decimal"/>
      <w:lvlText w:val=""/>
      <w:lvlJc w:val="left"/>
    </w:lvl>
    <w:lvl w:ilvl="5" w:tplc="B136DB54">
      <w:numFmt w:val="decimal"/>
      <w:lvlText w:val=""/>
      <w:lvlJc w:val="left"/>
    </w:lvl>
    <w:lvl w:ilvl="6" w:tplc="B22CEFB6">
      <w:numFmt w:val="decimal"/>
      <w:lvlText w:val=""/>
      <w:lvlJc w:val="left"/>
    </w:lvl>
    <w:lvl w:ilvl="7" w:tplc="CB7E1A26">
      <w:numFmt w:val="decimal"/>
      <w:lvlText w:val=""/>
      <w:lvlJc w:val="left"/>
    </w:lvl>
    <w:lvl w:ilvl="8" w:tplc="98A09A92">
      <w:numFmt w:val="decimal"/>
      <w:lvlText w:val=""/>
      <w:lvlJc w:val="left"/>
    </w:lvl>
  </w:abstractNum>
  <w:abstractNum w:abstractNumId="22">
    <w:nsid w:val="00003BF6"/>
    <w:multiLevelType w:val="hybridMultilevel"/>
    <w:tmpl w:val="E210FB24"/>
    <w:lvl w:ilvl="0" w:tplc="174AF192">
      <w:start w:val="1"/>
      <w:numFmt w:val="decimal"/>
      <w:lvlText w:val="%1"/>
      <w:lvlJc w:val="left"/>
    </w:lvl>
    <w:lvl w:ilvl="1" w:tplc="0E50753E">
      <w:start w:val="1"/>
      <w:numFmt w:val="decimal"/>
      <w:lvlText w:val="%2."/>
      <w:lvlJc w:val="left"/>
    </w:lvl>
    <w:lvl w:ilvl="2" w:tplc="25B8725A">
      <w:numFmt w:val="decimal"/>
      <w:lvlText w:val=""/>
      <w:lvlJc w:val="left"/>
    </w:lvl>
    <w:lvl w:ilvl="3" w:tplc="5F9440F4">
      <w:numFmt w:val="decimal"/>
      <w:lvlText w:val=""/>
      <w:lvlJc w:val="left"/>
    </w:lvl>
    <w:lvl w:ilvl="4" w:tplc="5F3850E2">
      <w:numFmt w:val="decimal"/>
      <w:lvlText w:val=""/>
      <w:lvlJc w:val="left"/>
    </w:lvl>
    <w:lvl w:ilvl="5" w:tplc="58A8931C">
      <w:numFmt w:val="decimal"/>
      <w:lvlText w:val=""/>
      <w:lvlJc w:val="left"/>
    </w:lvl>
    <w:lvl w:ilvl="6" w:tplc="14042B56">
      <w:numFmt w:val="decimal"/>
      <w:lvlText w:val=""/>
      <w:lvlJc w:val="left"/>
    </w:lvl>
    <w:lvl w:ilvl="7" w:tplc="EBBE7014">
      <w:numFmt w:val="decimal"/>
      <w:lvlText w:val=""/>
      <w:lvlJc w:val="left"/>
    </w:lvl>
    <w:lvl w:ilvl="8" w:tplc="08BED394">
      <w:numFmt w:val="decimal"/>
      <w:lvlText w:val=""/>
      <w:lvlJc w:val="left"/>
    </w:lvl>
  </w:abstractNum>
  <w:abstractNum w:abstractNumId="23">
    <w:nsid w:val="00003CD5"/>
    <w:multiLevelType w:val="hybridMultilevel"/>
    <w:tmpl w:val="8FB47190"/>
    <w:lvl w:ilvl="0" w:tplc="2F80911E">
      <w:start w:val="1"/>
      <w:numFmt w:val="decimal"/>
      <w:lvlText w:val="%1"/>
      <w:lvlJc w:val="left"/>
    </w:lvl>
    <w:lvl w:ilvl="1" w:tplc="DA2E9E06">
      <w:start w:val="1"/>
      <w:numFmt w:val="decimal"/>
      <w:lvlText w:val="%2"/>
      <w:lvlJc w:val="left"/>
    </w:lvl>
    <w:lvl w:ilvl="2" w:tplc="B610F1AE">
      <w:start w:val="18"/>
      <w:numFmt w:val="upperLetter"/>
      <w:lvlText w:val="%3"/>
      <w:lvlJc w:val="left"/>
    </w:lvl>
    <w:lvl w:ilvl="3" w:tplc="201082D0">
      <w:numFmt w:val="decimal"/>
      <w:lvlText w:val=""/>
      <w:lvlJc w:val="left"/>
    </w:lvl>
    <w:lvl w:ilvl="4" w:tplc="DE96C5D0">
      <w:numFmt w:val="decimal"/>
      <w:lvlText w:val=""/>
      <w:lvlJc w:val="left"/>
    </w:lvl>
    <w:lvl w:ilvl="5" w:tplc="6E2C15D2">
      <w:numFmt w:val="decimal"/>
      <w:lvlText w:val=""/>
      <w:lvlJc w:val="left"/>
    </w:lvl>
    <w:lvl w:ilvl="6" w:tplc="76D67198">
      <w:numFmt w:val="decimal"/>
      <w:lvlText w:val=""/>
      <w:lvlJc w:val="left"/>
    </w:lvl>
    <w:lvl w:ilvl="7" w:tplc="5F5A750A">
      <w:numFmt w:val="decimal"/>
      <w:lvlText w:val=""/>
      <w:lvlJc w:val="left"/>
    </w:lvl>
    <w:lvl w:ilvl="8" w:tplc="80280D2A">
      <w:numFmt w:val="decimal"/>
      <w:lvlText w:val=""/>
      <w:lvlJc w:val="left"/>
    </w:lvl>
  </w:abstractNum>
  <w:abstractNum w:abstractNumId="24">
    <w:nsid w:val="00003CD6"/>
    <w:multiLevelType w:val="hybridMultilevel"/>
    <w:tmpl w:val="4154C29C"/>
    <w:lvl w:ilvl="0" w:tplc="97B6AEA6">
      <w:start w:val="1"/>
      <w:numFmt w:val="decimal"/>
      <w:lvlText w:val="%1."/>
      <w:lvlJc w:val="left"/>
    </w:lvl>
    <w:lvl w:ilvl="1" w:tplc="86526CE8">
      <w:numFmt w:val="decimal"/>
      <w:lvlText w:val=""/>
      <w:lvlJc w:val="left"/>
    </w:lvl>
    <w:lvl w:ilvl="2" w:tplc="67A20E72">
      <w:numFmt w:val="decimal"/>
      <w:lvlText w:val=""/>
      <w:lvlJc w:val="left"/>
    </w:lvl>
    <w:lvl w:ilvl="3" w:tplc="6712AAA0">
      <w:numFmt w:val="decimal"/>
      <w:lvlText w:val=""/>
      <w:lvlJc w:val="left"/>
    </w:lvl>
    <w:lvl w:ilvl="4" w:tplc="501476D4">
      <w:numFmt w:val="decimal"/>
      <w:lvlText w:val=""/>
      <w:lvlJc w:val="left"/>
    </w:lvl>
    <w:lvl w:ilvl="5" w:tplc="0890D0A6">
      <w:numFmt w:val="decimal"/>
      <w:lvlText w:val=""/>
      <w:lvlJc w:val="left"/>
    </w:lvl>
    <w:lvl w:ilvl="6" w:tplc="0378857C">
      <w:numFmt w:val="decimal"/>
      <w:lvlText w:val=""/>
      <w:lvlJc w:val="left"/>
    </w:lvl>
    <w:lvl w:ilvl="7" w:tplc="775EE48C">
      <w:numFmt w:val="decimal"/>
      <w:lvlText w:val=""/>
      <w:lvlJc w:val="left"/>
    </w:lvl>
    <w:lvl w:ilvl="8" w:tplc="82348496">
      <w:numFmt w:val="decimal"/>
      <w:lvlText w:val=""/>
      <w:lvlJc w:val="left"/>
    </w:lvl>
  </w:abstractNum>
  <w:abstractNum w:abstractNumId="25">
    <w:nsid w:val="00003E12"/>
    <w:multiLevelType w:val="hybridMultilevel"/>
    <w:tmpl w:val="4DBCB2A6"/>
    <w:lvl w:ilvl="0" w:tplc="14BA8D7A">
      <w:start w:val="1"/>
      <w:numFmt w:val="decimal"/>
      <w:lvlText w:val="%1"/>
      <w:lvlJc w:val="left"/>
    </w:lvl>
    <w:lvl w:ilvl="1" w:tplc="F3409FBC">
      <w:start w:val="1"/>
      <w:numFmt w:val="decimal"/>
      <w:lvlText w:val="%2."/>
      <w:lvlJc w:val="left"/>
    </w:lvl>
    <w:lvl w:ilvl="2" w:tplc="9CB41A84">
      <w:numFmt w:val="decimal"/>
      <w:lvlText w:val=""/>
      <w:lvlJc w:val="left"/>
    </w:lvl>
    <w:lvl w:ilvl="3" w:tplc="BE58D55A">
      <w:numFmt w:val="decimal"/>
      <w:lvlText w:val=""/>
      <w:lvlJc w:val="left"/>
    </w:lvl>
    <w:lvl w:ilvl="4" w:tplc="772C41D0">
      <w:numFmt w:val="decimal"/>
      <w:lvlText w:val=""/>
      <w:lvlJc w:val="left"/>
    </w:lvl>
    <w:lvl w:ilvl="5" w:tplc="328C8A6C">
      <w:numFmt w:val="decimal"/>
      <w:lvlText w:val=""/>
      <w:lvlJc w:val="left"/>
    </w:lvl>
    <w:lvl w:ilvl="6" w:tplc="D10068D8">
      <w:numFmt w:val="decimal"/>
      <w:lvlText w:val=""/>
      <w:lvlJc w:val="left"/>
    </w:lvl>
    <w:lvl w:ilvl="7" w:tplc="B3925D16">
      <w:numFmt w:val="decimal"/>
      <w:lvlText w:val=""/>
      <w:lvlJc w:val="left"/>
    </w:lvl>
    <w:lvl w:ilvl="8" w:tplc="85A0C0A8">
      <w:numFmt w:val="decimal"/>
      <w:lvlText w:val=""/>
      <w:lvlJc w:val="left"/>
    </w:lvl>
  </w:abstractNum>
  <w:abstractNum w:abstractNumId="26">
    <w:nsid w:val="00003EF6"/>
    <w:multiLevelType w:val="hybridMultilevel"/>
    <w:tmpl w:val="9438B9EE"/>
    <w:lvl w:ilvl="0" w:tplc="632E5B94">
      <w:start w:val="8"/>
      <w:numFmt w:val="decimal"/>
      <w:lvlText w:val="%1."/>
      <w:lvlJc w:val="left"/>
    </w:lvl>
    <w:lvl w:ilvl="1" w:tplc="D7BC0358">
      <w:start w:val="1"/>
      <w:numFmt w:val="bullet"/>
      <w:lvlText w:val=""/>
      <w:lvlJc w:val="left"/>
    </w:lvl>
    <w:lvl w:ilvl="2" w:tplc="888272C8">
      <w:numFmt w:val="decimal"/>
      <w:lvlText w:val=""/>
      <w:lvlJc w:val="left"/>
    </w:lvl>
    <w:lvl w:ilvl="3" w:tplc="F82402A2">
      <w:numFmt w:val="decimal"/>
      <w:lvlText w:val=""/>
      <w:lvlJc w:val="left"/>
    </w:lvl>
    <w:lvl w:ilvl="4" w:tplc="38C4495C">
      <w:numFmt w:val="decimal"/>
      <w:lvlText w:val=""/>
      <w:lvlJc w:val="left"/>
    </w:lvl>
    <w:lvl w:ilvl="5" w:tplc="B366EBD4">
      <w:numFmt w:val="decimal"/>
      <w:lvlText w:val=""/>
      <w:lvlJc w:val="left"/>
    </w:lvl>
    <w:lvl w:ilvl="6" w:tplc="ED1E257A">
      <w:numFmt w:val="decimal"/>
      <w:lvlText w:val=""/>
      <w:lvlJc w:val="left"/>
    </w:lvl>
    <w:lvl w:ilvl="7" w:tplc="24845ADE">
      <w:numFmt w:val="decimal"/>
      <w:lvlText w:val=""/>
      <w:lvlJc w:val="left"/>
    </w:lvl>
    <w:lvl w:ilvl="8" w:tplc="81F4F3E2">
      <w:numFmt w:val="decimal"/>
      <w:lvlText w:val=""/>
      <w:lvlJc w:val="left"/>
    </w:lvl>
  </w:abstractNum>
  <w:abstractNum w:abstractNumId="27">
    <w:nsid w:val="00004080"/>
    <w:multiLevelType w:val="hybridMultilevel"/>
    <w:tmpl w:val="BFC8EC4E"/>
    <w:lvl w:ilvl="0" w:tplc="ED103CF4">
      <w:start w:val="12"/>
      <w:numFmt w:val="decimal"/>
      <w:lvlText w:val="%1."/>
      <w:lvlJc w:val="left"/>
    </w:lvl>
    <w:lvl w:ilvl="1" w:tplc="E6C8406A">
      <w:start w:val="1"/>
      <w:numFmt w:val="bullet"/>
      <w:lvlText w:val=""/>
      <w:lvlJc w:val="left"/>
    </w:lvl>
    <w:lvl w:ilvl="2" w:tplc="74F45462">
      <w:numFmt w:val="decimal"/>
      <w:lvlText w:val=""/>
      <w:lvlJc w:val="left"/>
    </w:lvl>
    <w:lvl w:ilvl="3" w:tplc="CF601BEA">
      <w:numFmt w:val="decimal"/>
      <w:lvlText w:val=""/>
      <w:lvlJc w:val="left"/>
    </w:lvl>
    <w:lvl w:ilvl="4" w:tplc="3984F0FA">
      <w:numFmt w:val="decimal"/>
      <w:lvlText w:val=""/>
      <w:lvlJc w:val="left"/>
    </w:lvl>
    <w:lvl w:ilvl="5" w:tplc="50B0EAAC">
      <w:numFmt w:val="decimal"/>
      <w:lvlText w:val=""/>
      <w:lvlJc w:val="left"/>
    </w:lvl>
    <w:lvl w:ilvl="6" w:tplc="733C3DA2">
      <w:numFmt w:val="decimal"/>
      <w:lvlText w:val=""/>
      <w:lvlJc w:val="left"/>
    </w:lvl>
    <w:lvl w:ilvl="7" w:tplc="D7DA724E">
      <w:numFmt w:val="decimal"/>
      <w:lvlText w:val=""/>
      <w:lvlJc w:val="left"/>
    </w:lvl>
    <w:lvl w:ilvl="8" w:tplc="A8BEEE28">
      <w:numFmt w:val="decimal"/>
      <w:lvlText w:val=""/>
      <w:lvlJc w:val="left"/>
    </w:lvl>
  </w:abstractNum>
  <w:abstractNum w:abstractNumId="28">
    <w:nsid w:val="0000409D"/>
    <w:multiLevelType w:val="hybridMultilevel"/>
    <w:tmpl w:val="8F0ADC0C"/>
    <w:lvl w:ilvl="0" w:tplc="4AC4B686">
      <w:start w:val="17"/>
      <w:numFmt w:val="decimal"/>
      <w:lvlText w:val="%1."/>
      <w:lvlJc w:val="left"/>
    </w:lvl>
    <w:lvl w:ilvl="1" w:tplc="CCFEA3EC">
      <w:start w:val="1"/>
      <w:numFmt w:val="bullet"/>
      <w:lvlText w:val=""/>
      <w:lvlJc w:val="left"/>
    </w:lvl>
    <w:lvl w:ilvl="2" w:tplc="FE56C72E">
      <w:numFmt w:val="decimal"/>
      <w:lvlText w:val=""/>
      <w:lvlJc w:val="left"/>
    </w:lvl>
    <w:lvl w:ilvl="3" w:tplc="BD54D0F4">
      <w:numFmt w:val="decimal"/>
      <w:lvlText w:val=""/>
      <w:lvlJc w:val="left"/>
    </w:lvl>
    <w:lvl w:ilvl="4" w:tplc="B37628A2">
      <w:numFmt w:val="decimal"/>
      <w:lvlText w:val=""/>
      <w:lvlJc w:val="left"/>
    </w:lvl>
    <w:lvl w:ilvl="5" w:tplc="5C14E844">
      <w:numFmt w:val="decimal"/>
      <w:lvlText w:val=""/>
      <w:lvlJc w:val="left"/>
    </w:lvl>
    <w:lvl w:ilvl="6" w:tplc="1F6E455E">
      <w:numFmt w:val="decimal"/>
      <w:lvlText w:val=""/>
      <w:lvlJc w:val="left"/>
    </w:lvl>
    <w:lvl w:ilvl="7" w:tplc="78BAD32C">
      <w:numFmt w:val="decimal"/>
      <w:lvlText w:val=""/>
      <w:lvlJc w:val="left"/>
    </w:lvl>
    <w:lvl w:ilvl="8" w:tplc="C7106C7C">
      <w:numFmt w:val="decimal"/>
      <w:lvlText w:val=""/>
      <w:lvlJc w:val="left"/>
    </w:lvl>
  </w:abstractNum>
  <w:abstractNum w:abstractNumId="29">
    <w:nsid w:val="00004230"/>
    <w:multiLevelType w:val="hybridMultilevel"/>
    <w:tmpl w:val="664AB5BC"/>
    <w:lvl w:ilvl="0" w:tplc="66E6F99E">
      <w:start w:val="12"/>
      <w:numFmt w:val="decimal"/>
      <w:lvlText w:val="%1."/>
      <w:lvlJc w:val="left"/>
    </w:lvl>
    <w:lvl w:ilvl="1" w:tplc="D4BA9274">
      <w:start w:val="1"/>
      <w:numFmt w:val="lowerLetter"/>
      <w:lvlText w:val="%2)"/>
      <w:lvlJc w:val="left"/>
    </w:lvl>
    <w:lvl w:ilvl="2" w:tplc="CFDA5D1E">
      <w:numFmt w:val="decimal"/>
      <w:lvlText w:val=""/>
      <w:lvlJc w:val="left"/>
    </w:lvl>
    <w:lvl w:ilvl="3" w:tplc="A3846FDC">
      <w:numFmt w:val="decimal"/>
      <w:lvlText w:val=""/>
      <w:lvlJc w:val="left"/>
    </w:lvl>
    <w:lvl w:ilvl="4" w:tplc="B59A86CE">
      <w:numFmt w:val="decimal"/>
      <w:lvlText w:val=""/>
      <w:lvlJc w:val="left"/>
    </w:lvl>
    <w:lvl w:ilvl="5" w:tplc="233E5A80">
      <w:numFmt w:val="decimal"/>
      <w:lvlText w:val=""/>
      <w:lvlJc w:val="left"/>
    </w:lvl>
    <w:lvl w:ilvl="6" w:tplc="4552DB34">
      <w:numFmt w:val="decimal"/>
      <w:lvlText w:val=""/>
      <w:lvlJc w:val="left"/>
    </w:lvl>
    <w:lvl w:ilvl="7" w:tplc="F8A20F0A">
      <w:numFmt w:val="decimal"/>
      <w:lvlText w:val=""/>
      <w:lvlJc w:val="left"/>
    </w:lvl>
    <w:lvl w:ilvl="8" w:tplc="4FEA4EB8">
      <w:numFmt w:val="decimal"/>
      <w:lvlText w:val=""/>
      <w:lvlJc w:val="left"/>
    </w:lvl>
  </w:abstractNum>
  <w:abstractNum w:abstractNumId="30">
    <w:nsid w:val="000048CC"/>
    <w:multiLevelType w:val="hybridMultilevel"/>
    <w:tmpl w:val="74E6369A"/>
    <w:lvl w:ilvl="0" w:tplc="0ADE25E2">
      <w:start w:val="25"/>
      <w:numFmt w:val="decimal"/>
      <w:lvlText w:val="%1."/>
      <w:lvlJc w:val="left"/>
    </w:lvl>
    <w:lvl w:ilvl="1" w:tplc="B6C66E0E">
      <w:start w:val="1"/>
      <w:numFmt w:val="bullet"/>
      <w:lvlText w:val=""/>
      <w:lvlJc w:val="left"/>
    </w:lvl>
    <w:lvl w:ilvl="2" w:tplc="6784B792">
      <w:numFmt w:val="decimal"/>
      <w:lvlText w:val=""/>
      <w:lvlJc w:val="left"/>
    </w:lvl>
    <w:lvl w:ilvl="3" w:tplc="F7A4E0DA">
      <w:numFmt w:val="decimal"/>
      <w:lvlText w:val=""/>
      <w:lvlJc w:val="left"/>
    </w:lvl>
    <w:lvl w:ilvl="4" w:tplc="C0808AE8">
      <w:numFmt w:val="decimal"/>
      <w:lvlText w:val=""/>
      <w:lvlJc w:val="left"/>
    </w:lvl>
    <w:lvl w:ilvl="5" w:tplc="4EB4D7BC">
      <w:numFmt w:val="decimal"/>
      <w:lvlText w:val=""/>
      <w:lvlJc w:val="left"/>
    </w:lvl>
    <w:lvl w:ilvl="6" w:tplc="03CCF534">
      <w:numFmt w:val="decimal"/>
      <w:lvlText w:val=""/>
      <w:lvlJc w:val="left"/>
    </w:lvl>
    <w:lvl w:ilvl="7" w:tplc="84122A1C">
      <w:numFmt w:val="decimal"/>
      <w:lvlText w:val=""/>
      <w:lvlJc w:val="left"/>
    </w:lvl>
    <w:lvl w:ilvl="8" w:tplc="E4D2FB4E">
      <w:numFmt w:val="decimal"/>
      <w:lvlText w:val=""/>
      <w:lvlJc w:val="left"/>
    </w:lvl>
  </w:abstractNum>
  <w:abstractNum w:abstractNumId="31">
    <w:nsid w:val="00004944"/>
    <w:multiLevelType w:val="hybridMultilevel"/>
    <w:tmpl w:val="6E0661FA"/>
    <w:lvl w:ilvl="0" w:tplc="33EC66C2">
      <w:start w:val="1"/>
      <w:numFmt w:val="decimal"/>
      <w:lvlText w:val="%1."/>
      <w:lvlJc w:val="left"/>
    </w:lvl>
    <w:lvl w:ilvl="1" w:tplc="AEF801BE">
      <w:numFmt w:val="decimal"/>
      <w:lvlText w:val=""/>
      <w:lvlJc w:val="left"/>
    </w:lvl>
    <w:lvl w:ilvl="2" w:tplc="51BE554C">
      <w:numFmt w:val="decimal"/>
      <w:lvlText w:val=""/>
      <w:lvlJc w:val="left"/>
    </w:lvl>
    <w:lvl w:ilvl="3" w:tplc="962202B4">
      <w:numFmt w:val="decimal"/>
      <w:lvlText w:val=""/>
      <w:lvlJc w:val="left"/>
    </w:lvl>
    <w:lvl w:ilvl="4" w:tplc="167AAA9A">
      <w:numFmt w:val="decimal"/>
      <w:lvlText w:val=""/>
      <w:lvlJc w:val="left"/>
    </w:lvl>
    <w:lvl w:ilvl="5" w:tplc="78D29AF8">
      <w:numFmt w:val="decimal"/>
      <w:lvlText w:val=""/>
      <w:lvlJc w:val="left"/>
    </w:lvl>
    <w:lvl w:ilvl="6" w:tplc="9488B172">
      <w:numFmt w:val="decimal"/>
      <w:lvlText w:val=""/>
      <w:lvlJc w:val="left"/>
    </w:lvl>
    <w:lvl w:ilvl="7" w:tplc="E57C607A">
      <w:numFmt w:val="decimal"/>
      <w:lvlText w:val=""/>
      <w:lvlJc w:val="left"/>
    </w:lvl>
    <w:lvl w:ilvl="8" w:tplc="C5FCE4EC">
      <w:numFmt w:val="decimal"/>
      <w:lvlText w:val=""/>
      <w:lvlJc w:val="left"/>
    </w:lvl>
  </w:abstractNum>
  <w:abstractNum w:abstractNumId="32">
    <w:nsid w:val="00004A80"/>
    <w:multiLevelType w:val="hybridMultilevel"/>
    <w:tmpl w:val="F9F4989A"/>
    <w:lvl w:ilvl="0" w:tplc="D44037A8">
      <w:start w:val="2"/>
      <w:numFmt w:val="decimal"/>
      <w:lvlText w:val="%1."/>
      <w:lvlJc w:val="left"/>
    </w:lvl>
    <w:lvl w:ilvl="1" w:tplc="8F206608">
      <w:start w:val="1"/>
      <w:numFmt w:val="decimal"/>
      <w:lvlText w:val="%2"/>
      <w:lvlJc w:val="left"/>
    </w:lvl>
    <w:lvl w:ilvl="2" w:tplc="DE5C2FD2">
      <w:start w:val="1"/>
      <w:numFmt w:val="bullet"/>
      <w:lvlText w:val=""/>
      <w:lvlJc w:val="left"/>
    </w:lvl>
    <w:lvl w:ilvl="3" w:tplc="12B04D4C">
      <w:numFmt w:val="decimal"/>
      <w:lvlText w:val=""/>
      <w:lvlJc w:val="left"/>
    </w:lvl>
    <w:lvl w:ilvl="4" w:tplc="B06E0BCE">
      <w:numFmt w:val="decimal"/>
      <w:lvlText w:val=""/>
      <w:lvlJc w:val="left"/>
    </w:lvl>
    <w:lvl w:ilvl="5" w:tplc="51268F88">
      <w:numFmt w:val="decimal"/>
      <w:lvlText w:val=""/>
      <w:lvlJc w:val="left"/>
    </w:lvl>
    <w:lvl w:ilvl="6" w:tplc="E07A4C82">
      <w:numFmt w:val="decimal"/>
      <w:lvlText w:val=""/>
      <w:lvlJc w:val="left"/>
    </w:lvl>
    <w:lvl w:ilvl="7" w:tplc="9CA4D202">
      <w:numFmt w:val="decimal"/>
      <w:lvlText w:val=""/>
      <w:lvlJc w:val="left"/>
    </w:lvl>
    <w:lvl w:ilvl="8" w:tplc="51A6CB4E">
      <w:numFmt w:val="decimal"/>
      <w:lvlText w:val=""/>
      <w:lvlJc w:val="left"/>
    </w:lvl>
  </w:abstractNum>
  <w:abstractNum w:abstractNumId="33">
    <w:nsid w:val="00004B40"/>
    <w:multiLevelType w:val="hybridMultilevel"/>
    <w:tmpl w:val="DC46ECE2"/>
    <w:lvl w:ilvl="0" w:tplc="2B12D38A">
      <w:start w:val="1"/>
      <w:numFmt w:val="decimal"/>
      <w:lvlText w:val="%1"/>
      <w:lvlJc w:val="left"/>
    </w:lvl>
    <w:lvl w:ilvl="1" w:tplc="CCC2DEE2">
      <w:start w:val="1"/>
      <w:numFmt w:val="decimal"/>
      <w:lvlText w:val="%2."/>
      <w:lvlJc w:val="left"/>
    </w:lvl>
    <w:lvl w:ilvl="2" w:tplc="0BD08C6A">
      <w:numFmt w:val="decimal"/>
      <w:lvlText w:val=""/>
      <w:lvlJc w:val="left"/>
    </w:lvl>
    <w:lvl w:ilvl="3" w:tplc="2EA604AC">
      <w:numFmt w:val="decimal"/>
      <w:lvlText w:val=""/>
      <w:lvlJc w:val="left"/>
    </w:lvl>
    <w:lvl w:ilvl="4" w:tplc="9B00C1BC">
      <w:numFmt w:val="decimal"/>
      <w:lvlText w:val=""/>
      <w:lvlJc w:val="left"/>
    </w:lvl>
    <w:lvl w:ilvl="5" w:tplc="DB1692C6">
      <w:numFmt w:val="decimal"/>
      <w:lvlText w:val=""/>
      <w:lvlJc w:val="left"/>
    </w:lvl>
    <w:lvl w:ilvl="6" w:tplc="455EB7EA">
      <w:numFmt w:val="decimal"/>
      <w:lvlText w:val=""/>
      <w:lvlJc w:val="left"/>
    </w:lvl>
    <w:lvl w:ilvl="7" w:tplc="27228FAA">
      <w:numFmt w:val="decimal"/>
      <w:lvlText w:val=""/>
      <w:lvlJc w:val="left"/>
    </w:lvl>
    <w:lvl w:ilvl="8" w:tplc="174AEA42">
      <w:numFmt w:val="decimal"/>
      <w:lvlText w:val=""/>
      <w:lvlJc w:val="left"/>
    </w:lvl>
  </w:abstractNum>
  <w:abstractNum w:abstractNumId="34">
    <w:nsid w:val="00004CAD"/>
    <w:multiLevelType w:val="hybridMultilevel"/>
    <w:tmpl w:val="ED660F26"/>
    <w:lvl w:ilvl="0" w:tplc="6528322E">
      <w:start w:val="23"/>
      <w:numFmt w:val="decimal"/>
      <w:lvlText w:val="%1."/>
      <w:lvlJc w:val="left"/>
    </w:lvl>
    <w:lvl w:ilvl="1" w:tplc="9BE29AFA">
      <w:start w:val="1"/>
      <w:numFmt w:val="lowerRoman"/>
      <w:lvlText w:val="%2)"/>
      <w:lvlJc w:val="left"/>
    </w:lvl>
    <w:lvl w:ilvl="2" w:tplc="D00ACC28">
      <w:numFmt w:val="decimal"/>
      <w:lvlText w:val=""/>
      <w:lvlJc w:val="left"/>
    </w:lvl>
    <w:lvl w:ilvl="3" w:tplc="C43007EE">
      <w:numFmt w:val="decimal"/>
      <w:lvlText w:val=""/>
      <w:lvlJc w:val="left"/>
    </w:lvl>
    <w:lvl w:ilvl="4" w:tplc="B69288DE">
      <w:numFmt w:val="decimal"/>
      <w:lvlText w:val=""/>
      <w:lvlJc w:val="left"/>
    </w:lvl>
    <w:lvl w:ilvl="5" w:tplc="3EAEF024">
      <w:numFmt w:val="decimal"/>
      <w:lvlText w:val=""/>
      <w:lvlJc w:val="left"/>
    </w:lvl>
    <w:lvl w:ilvl="6" w:tplc="44F6E38A">
      <w:numFmt w:val="decimal"/>
      <w:lvlText w:val=""/>
      <w:lvlJc w:val="left"/>
    </w:lvl>
    <w:lvl w:ilvl="7" w:tplc="C7E8B216">
      <w:numFmt w:val="decimal"/>
      <w:lvlText w:val=""/>
      <w:lvlJc w:val="left"/>
    </w:lvl>
    <w:lvl w:ilvl="8" w:tplc="74CAEA8E">
      <w:numFmt w:val="decimal"/>
      <w:lvlText w:val=""/>
      <w:lvlJc w:val="left"/>
    </w:lvl>
  </w:abstractNum>
  <w:abstractNum w:abstractNumId="35">
    <w:nsid w:val="00004DF2"/>
    <w:multiLevelType w:val="hybridMultilevel"/>
    <w:tmpl w:val="D29E843E"/>
    <w:lvl w:ilvl="0" w:tplc="C7DC0062">
      <w:start w:val="1"/>
      <w:numFmt w:val="lowerLetter"/>
      <w:lvlText w:val="%1."/>
      <w:lvlJc w:val="left"/>
    </w:lvl>
    <w:lvl w:ilvl="1" w:tplc="F42E1A48">
      <w:numFmt w:val="decimal"/>
      <w:lvlText w:val=""/>
      <w:lvlJc w:val="left"/>
    </w:lvl>
    <w:lvl w:ilvl="2" w:tplc="91C6EF78">
      <w:numFmt w:val="decimal"/>
      <w:lvlText w:val=""/>
      <w:lvlJc w:val="left"/>
    </w:lvl>
    <w:lvl w:ilvl="3" w:tplc="79F0553E">
      <w:numFmt w:val="decimal"/>
      <w:lvlText w:val=""/>
      <w:lvlJc w:val="left"/>
    </w:lvl>
    <w:lvl w:ilvl="4" w:tplc="AAE6BE22">
      <w:numFmt w:val="decimal"/>
      <w:lvlText w:val=""/>
      <w:lvlJc w:val="left"/>
    </w:lvl>
    <w:lvl w:ilvl="5" w:tplc="BCF6CA04">
      <w:numFmt w:val="decimal"/>
      <w:lvlText w:val=""/>
      <w:lvlJc w:val="left"/>
    </w:lvl>
    <w:lvl w:ilvl="6" w:tplc="7A8E36FC">
      <w:numFmt w:val="decimal"/>
      <w:lvlText w:val=""/>
      <w:lvlJc w:val="left"/>
    </w:lvl>
    <w:lvl w:ilvl="7" w:tplc="CE681690">
      <w:numFmt w:val="decimal"/>
      <w:lvlText w:val=""/>
      <w:lvlJc w:val="left"/>
    </w:lvl>
    <w:lvl w:ilvl="8" w:tplc="E42C01DA">
      <w:numFmt w:val="decimal"/>
      <w:lvlText w:val=""/>
      <w:lvlJc w:val="left"/>
    </w:lvl>
  </w:abstractNum>
  <w:abstractNum w:abstractNumId="36">
    <w:nsid w:val="00005422"/>
    <w:multiLevelType w:val="hybridMultilevel"/>
    <w:tmpl w:val="C5469204"/>
    <w:lvl w:ilvl="0" w:tplc="3140EE3C">
      <w:start w:val="8"/>
      <w:numFmt w:val="decimal"/>
      <w:lvlText w:val="%1."/>
      <w:lvlJc w:val="left"/>
    </w:lvl>
    <w:lvl w:ilvl="1" w:tplc="177A13D0">
      <w:start w:val="1"/>
      <w:numFmt w:val="decimal"/>
      <w:lvlText w:val="%2"/>
      <w:lvlJc w:val="left"/>
    </w:lvl>
    <w:lvl w:ilvl="2" w:tplc="5B0646F6">
      <w:numFmt w:val="decimal"/>
      <w:lvlText w:val=""/>
      <w:lvlJc w:val="left"/>
    </w:lvl>
    <w:lvl w:ilvl="3" w:tplc="BD027E12">
      <w:numFmt w:val="decimal"/>
      <w:lvlText w:val=""/>
      <w:lvlJc w:val="left"/>
    </w:lvl>
    <w:lvl w:ilvl="4" w:tplc="DAEE9DB4">
      <w:numFmt w:val="decimal"/>
      <w:lvlText w:val=""/>
      <w:lvlJc w:val="left"/>
    </w:lvl>
    <w:lvl w:ilvl="5" w:tplc="93CECEF8">
      <w:numFmt w:val="decimal"/>
      <w:lvlText w:val=""/>
      <w:lvlJc w:val="left"/>
    </w:lvl>
    <w:lvl w:ilvl="6" w:tplc="9AD2F476">
      <w:numFmt w:val="decimal"/>
      <w:lvlText w:val=""/>
      <w:lvlJc w:val="left"/>
    </w:lvl>
    <w:lvl w:ilvl="7" w:tplc="07B2A392">
      <w:numFmt w:val="decimal"/>
      <w:lvlText w:val=""/>
      <w:lvlJc w:val="left"/>
    </w:lvl>
    <w:lvl w:ilvl="8" w:tplc="C3B8EF94">
      <w:numFmt w:val="decimal"/>
      <w:lvlText w:val=""/>
      <w:lvlJc w:val="left"/>
    </w:lvl>
  </w:abstractNum>
  <w:abstractNum w:abstractNumId="37">
    <w:nsid w:val="00005753"/>
    <w:multiLevelType w:val="hybridMultilevel"/>
    <w:tmpl w:val="6E567980"/>
    <w:lvl w:ilvl="0" w:tplc="89806024">
      <w:start w:val="30"/>
      <w:numFmt w:val="decimal"/>
      <w:lvlText w:val="%1."/>
      <w:lvlJc w:val="left"/>
    </w:lvl>
    <w:lvl w:ilvl="1" w:tplc="C2CCBB4C">
      <w:start w:val="1"/>
      <w:numFmt w:val="bullet"/>
      <w:lvlText w:val=""/>
      <w:lvlJc w:val="left"/>
    </w:lvl>
    <w:lvl w:ilvl="2" w:tplc="DA660388">
      <w:numFmt w:val="decimal"/>
      <w:lvlText w:val=""/>
      <w:lvlJc w:val="left"/>
    </w:lvl>
    <w:lvl w:ilvl="3" w:tplc="F1D64460">
      <w:numFmt w:val="decimal"/>
      <w:lvlText w:val=""/>
      <w:lvlJc w:val="left"/>
    </w:lvl>
    <w:lvl w:ilvl="4" w:tplc="AB0A5388">
      <w:numFmt w:val="decimal"/>
      <w:lvlText w:val=""/>
      <w:lvlJc w:val="left"/>
    </w:lvl>
    <w:lvl w:ilvl="5" w:tplc="FA1A39BE">
      <w:numFmt w:val="decimal"/>
      <w:lvlText w:val=""/>
      <w:lvlJc w:val="left"/>
    </w:lvl>
    <w:lvl w:ilvl="6" w:tplc="9E28EB2E">
      <w:numFmt w:val="decimal"/>
      <w:lvlText w:val=""/>
      <w:lvlJc w:val="left"/>
    </w:lvl>
    <w:lvl w:ilvl="7" w:tplc="F522E530">
      <w:numFmt w:val="decimal"/>
      <w:lvlText w:val=""/>
      <w:lvlJc w:val="left"/>
    </w:lvl>
    <w:lvl w:ilvl="8" w:tplc="17C8DC2E">
      <w:numFmt w:val="decimal"/>
      <w:lvlText w:val=""/>
      <w:lvlJc w:val="left"/>
    </w:lvl>
  </w:abstractNum>
  <w:abstractNum w:abstractNumId="38">
    <w:nsid w:val="00005772"/>
    <w:multiLevelType w:val="hybridMultilevel"/>
    <w:tmpl w:val="19E4BF56"/>
    <w:lvl w:ilvl="0" w:tplc="CC9C3782">
      <w:start w:val="7"/>
      <w:numFmt w:val="decimal"/>
      <w:lvlText w:val="%1."/>
      <w:lvlJc w:val="left"/>
    </w:lvl>
    <w:lvl w:ilvl="1" w:tplc="BF944502">
      <w:start w:val="1"/>
      <w:numFmt w:val="bullet"/>
      <w:lvlText w:val=""/>
      <w:lvlJc w:val="left"/>
    </w:lvl>
    <w:lvl w:ilvl="2" w:tplc="EDCA0AEA">
      <w:numFmt w:val="decimal"/>
      <w:lvlText w:val=""/>
      <w:lvlJc w:val="left"/>
    </w:lvl>
    <w:lvl w:ilvl="3" w:tplc="F1BEBD18">
      <w:numFmt w:val="decimal"/>
      <w:lvlText w:val=""/>
      <w:lvlJc w:val="left"/>
    </w:lvl>
    <w:lvl w:ilvl="4" w:tplc="C3843928">
      <w:numFmt w:val="decimal"/>
      <w:lvlText w:val=""/>
      <w:lvlJc w:val="left"/>
    </w:lvl>
    <w:lvl w:ilvl="5" w:tplc="451A796E">
      <w:numFmt w:val="decimal"/>
      <w:lvlText w:val=""/>
      <w:lvlJc w:val="left"/>
    </w:lvl>
    <w:lvl w:ilvl="6" w:tplc="DB3C2630">
      <w:numFmt w:val="decimal"/>
      <w:lvlText w:val=""/>
      <w:lvlJc w:val="left"/>
    </w:lvl>
    <w:lvl w:ilvl="7" w:tplc="69E616A2">
      <w:numFmt w:val="decimal"/>
      <w:lvlText w:val=""/>
      <w:lvlJc w:val="left"/>
    </w:lvl>
    <w:lvl w:ilvl="8" w:tplc="9E780EE2">
      <w:numFmt w:val="decimal"/>
      <w:lvlText w:val=""/>
      <w:lvlJc w:val="left"/>
    </w:lvl>
  </w:abstractNum>
  <w:abstractNum w:abstractNumId="39">
    <w:nsid w:val="00005878"/>
    <w:multiLevelType w:val="hybridMultilevel"/>
    <w:tmpl w:val="97E0E280"/>
    <w:lvl w:ilvl="0" w:tplc="08C6DB22">
      <w:start w:val="3"/>
      <w:numFmt w:val="decimal"/>
      <w:lvlText w:val="%1."/>
      <w:lvlJc w:val="left"/>
    </w:lvl>
    <w:lvl w:ilvl="1" w:tplc="35AC5E28">
      <w:start w:val="1"/>
      <w:numFmt w:val="decimal"/>
      <w:lvlText w:val="%2"/>
      <w:lvlJc w:val="left"/>
    </w:lvl>
    <w:lvl w:ilvl="2" w:tplc="8618ECDE">
      <w:numFmt w:val="decimal"/>
      <w:lvlText w:val=""/>
      <w:lvlJc w:val="left"/>
    </w:lvl>
    <w:lvl w:ilvl="3" w:tplc="AA3AF8F8">
      <w:numFmt w:val="decimal"/>
      <w:lvlText w:val=""/>
      <w:lvlJc w:val="left"/>
    </w:lvl>
    <w:lvl w:ilvl="4" w:tplc="FEE654D0">
      <w:numFmt w:val="decimal"/>
      <w:lvlText w:val=""/>
      <w:lvlJc w:val="left"/>
    </w:lvl>
    <w:lvl w:ilvl="5" w:tplc="078AB23A">
      <w:numFmt w:val="decimal"/>
      <w:lvlText w:val=""/>
      <w:lvlJc w:val="left"/>
    </w:lvl>
    <w:lvl w:ilvl="6" w:tplc="EC762916">
      <w:numFmt w:val="decimal"/>
      <w:lvlText w:val=""/>
      <w:lvlJc w:val="left"/>
    </w:lvl>
    <w:lvl w:ilvl="7" w:tplc="B74C6E40">
      <w:numFmt w:val="decimal"/>
      <w:lvlText w:val=""/>
      <w:lvlJc w:val="left"/>
    </w:lvl>
    <w:lvl w:ilvl="8" w:tplc="126C0868">
      <w:numFmt w:val="decimal"/>
      <w:lvlText w:val=""/>
      <w:lvlJc w:val="left"/>
    </w:lvl>
  </w:abstractNum>
  <w:abstractNum w:abstractNumId="40">
    <w:nsid w:val="000058B0"/>
    <w:multiLevelType w:val="hybridMultilevel"/>
    <w:tmpl w:val="D5780FB2"/>
    <w:lvl w:ilvl="0" w:tplc="77F6A81C">
      <w:start w:val="1"/>
      <w:numFmt w:val="bullet"/>
      <w:lvlText w:val=""/>
      <w:lvlJc w:val="left"/>
    </w:lvl>
    <w:lvl w:ilvl="1" w:tplc="ACDC0486">
      <w:numFmt w:val="decimal"/>
      <w:lvlText w:val=""/>
      <w:lvlJc w:val="left"/>
    </w:lvl>
    <w:lvl w:ilvl="2" w:tplc="C7162CB2">
      <w:numFmt w:val="decimal"/>
      <w:lvlText w:val=""/>
      <w:lvlJc w:val="left"/>
    </w:lvl>
    <w:lvl w:ilvl="3" w:tplc="337A1BDA">
      <w:numFmt w:val="decimal"/>
      <w:lvlText w:val=""/>
      <w:lvlJc w:val="left"/>
    </w:lvl>
    <w:lvl w:ilvl="4" w:tplc="F4A61026">
      <w:numFmt w:val="decimal"/>
      <w:lvlText w:val=""/>
      <w:lvlJc w:val="left"/>
    </w:lvl>
    <w:lvl w:ilvl="5" w:tplc="DA80EFB4">
      <w:numFmt w:val="decimal"/>
      <w:lvlText w:val=""/>
      <w:lvlJc w:val="left"/>
    </w:lvl>
    <w:lvl w:ilvl="6" w:tplc="9456289A">
      <w:numFmt w:val="decimal"/>
      <w:lvlText w:val=""/>
      <w:lvlJc w:val="left"/>
    </w:lvl>
    <w:lvl w:ilvl="7" w:tplc="FB708774">
      <w:numFmt w:val="decimal"/>
      <w:lvlText w:val=""/>
      <w:lvlJc w:val="left"/>
    </w:lvl>
    <w:lvl w:ilvl="8" w:tplc="E8188EF4">
      <w:numFmt w:val="decimal"/>
      <w:lvlText w:val=""/>
      <w:lvlJc w:val="left"/>
    </w:lvl>
  </w:abstractNum>
  <w:abstractNum w:abstractNumId="41">
    <w:nsid w:val="00005991"/>
    <w:multiLevelType w:val="hybridMultilevel"/>
    <w:tmpl w:val="0CC8CBF4"/>
    <w:lvl w:ilvl="0" w:tplc="E9808B14">
      <w:start w:val="15"/>
      <w:numFmt w:val="decimal"/>
      <w:lvlText w:val="%1."/>
      <w:lvlJc w:val="left"/>
    </w:lvl>
    <w:lvl w:ilvl="1" w:tplc="F4E0F114">
      <w:numFmt w:val="decimal"/>
      <w:lvlText w:val=""/>
      <w:lvlJc w:val="left"/>
    </w:lvl>
    <w:lvl w:ilvl="2" w:tplc="14008614">
      <w:numFmt w:val="decimal"/>
      <w:lvlText w:val=""/>
      <w:lvlJc w:val="left"/>
    </w:lvl>
    <w:lvl w:ilvl="3" w:tplc="29D67F72">
      <w:numFmt w:val="decimal"/>
      <w:lvlText w:val=""/>
      <w:lvlJc w:val="left"/>
    </w:lvl>
    <w:lvl w:ilvl="4" w:tplc="B3B4784E">
      <w:numFmt w:val="decimal"/>
      <w:lvlText w:val=""/>
      <w:lvlJc w:val="left"/>
    </w:lvl>
    <w:lvl w:ilvl="5" w:tplc="D2441F78">
      <w:numFmt w:val="decimal"/>
      <w:lvlText w:val=""/>
      <w:lvlJc w:val="left"/>
    </w:lvl>
    <w:lvl w:ilvl="6" w:tplc="8D240162">
      <w:numFmt w:val="decimal"/>
      <w:lvlText w:val=""/>
      <w:lvlJc w:val="left"/>
    </w:lvl>
    <w:lvl w:ilvl="7" w:tplc="8280CA3A">
      <w:numFmt w:val="decimal"/>
      <w:lvlText w:val=""/>
      <w:lvlJc w:val="left"/>
    </w:lvl>
    <w:lvl w:ilvl="8" w:tplc="D19E3A64">
      <w:numFmt w:val="decimal"/>
      <w:lvlText w:val=""/>
      <w:lvlJc w:val="left"/>
    </w:lvl>
  </w:abstractNum>
  <w:abstractNum w:abstractNumId="42">
    <w:nsid w:val="00005C67"/>
    <w:multiLevelType w:val="hybridMultilevel"/>
    <w:tmpl w:val="77B4B79A"/>
    <w:lvl w:ilvl="0" w:tplc="1C122E10">
      <w:start w:val="32"/>
      <w:numFmt w:val="decimal"/>
      <w:lvlText w:val="%1."/>
      <w:lvlJc w:val="left"/>
    </w:lvl>
    <w:lvl w:ilvl="1" w:tplc="A2C627D2">
      <w:start w:val="1"/>
      <w:numFmt w:val="bullet"/>
      <w:lvlText w:val=""/>
      <w:lvlJc w:val="left"/>
    </w:lvl>
    <w:lvl w:ilvl="2" w:tplc="13D06E58">
      <w:start w:val="1"/>
      <w:numFmt w:val="bullet"/>
      <w:lvlText w:val=""/>
      <w:lvlJc w:val="left"/>
    </w:lvl>
    <w:lvl w:ilvl="3" w:tplc="B412CBD0">
      <w:numFmt w:val="decimal"/>
      <w:lvlText w:val=""/>
      <w:lvlJc w:val="left"/>
    </w:lvl>
    <w:lvl w:ilvl="4" w:tplc="81C4B964">
      <w:numFmt w:val="decimal"/>
      <w:lvlText w:val=""/>
      <w:lvlJc w:val="left"/>
    </w:lvl>
    <w:lvl w:ilvl="5" w:tplc="D9F4F830">
      <w:numFmt w:val="decimal"/>
      <w:lvlText w:val=""/>
      <w:lvlJc w:val="left"/>
    </w:lvl>
    <w:lvl w:ilvl="6" w:tplc="0914A5D4">
      <w:numFmt w:val="decimal"/>
      <w:lvlText w:val=""/>
      <w:lvlJc w:val="left"/>
    </w:lvl>
    <w:lvl w:ilvl="7" w:tplc="24BA46A0">
      <w:numFmt w:val="decimal"/>
      <w:lvlText w:val=""/>
      <w:lvlJc w:val="left"/>
    </w:lvl>
    <w:lvl w:ilvl="8" w:tplc="D9A2B0E8">
      <w:numFmt w:val="decimal"/>
      <w:lvlText w:val=""/>
      <w:lvlJc w:val="left"/>
    </w:lvl>
  </w:abstractNum>
  <w:abstractNum w:abstractNumId="43">
    <w:nsid w:val="00005CFD"/>
    <w:multiLevelType w:val="hybridMultilevel"/>
    <w:tmpl w:val="5E96108E"/>
    <w:lvl w:ilvl="0" w:tplc="897A8548">
      <w:start w:val="4"/>
      <w:numFmt w:val="decimal"/>
      <w:lvlText w:val="%1."/>
      <w:lvlJc w:val="left"/>
    </w:lvl>
    <w:lvl w:ilvl="1" w:tplc="C192A30C">
      <w:start w:val="1"/>
      <w:numFmt w:val="decimal"/>
      <w:lvlText w:val="%2"/>
      <w:lvlJc w:val="left"/>
    </w:lvl>
    <w:lvl w:ilvl="2" w:tplc="9FD08AC2">
      <w:numFmt w:val="decimal"/>
      <w:lvlText w:val=""/>
      <w:lvlJc w:val="left"/>
    </w:lvl>
    <w:lvl w:ilvl="3" w:tplc="B1A8E660">
      <w:numFmt w:val="decimal"/>
      <w:lvlText w:val=""/>
      <w:lvlJc w:val="left"/>
    </w:lvl>
    <w:lvl w:ilvl="4" w:tplc="6CF45F0A">
      <w:numFmt w:val="decimal"/>
      <w:lvlText w:val=""/>
      <w:lvlJc w:val="left"/>
    </w:lvl>
    <w:lvl w:ilvl="5" w:tplc="929AAEC2">
      <w:numFmt w:val="decimal"/>
      <w:lvlText w:val=""/>
      <w:lvlJc w:val="left"/>
    </w:lvl>
    <w:lvl w:ilvl="6" w:tplc="F740045E">
      <w:numFmt w:val="decimal"/>
      <w:lvlText w:val=""/>
      <w:lvlJc w:val="left"/>
    </w:lvl>
    <w:lvl w:ilvl="7" w:tplc="0B005A12">
      <w:numFmt w:val="decimal"/>
      <w:lvlText w:val=""/>
      <w:lvlJc w:val="left"/>
    </w:lvl>
    <w:lvl w:ilvl="8" w:tplc="E4205D1C">
      <w:numFmt w:val="decimal"/>
      <w:lvlText w:val=""/>
      <w:lvlJc w:val="left"/>
    </w:lvl>
  </w:abstractNum>
  <w:abstractNum w:abstractNumId="44">
    <w:nsid w:val="00005DB2"/>
    <w:multiLevelType w:val="hybridMultilevel"/>
    <w:tmpl w:val="E7320272"/>
    <w:lvl w:ilvl="0" w:tplc="D72096EA">
      <w:start w:val="13"/>
      <w:numFmt w:val="decimal"/>
      <w:lvlText w:val="%1."/>
      <w:lvlJc w:val="left"/>
    </w:lvl>
    <w:lvl w:ilvl="1" w:tplc="275C577E">
      <w:start w:val="1"/>
      <w:numFmt w:val="bullet"/>
      <w:lvlText w:val=""/>
      <w:lvlJc w:val="left"/>
    </w:lvl>
    <w:lvl w:ilvl="2" w:tplc="EB303154">
      <w:numFmt w:val="decimal"/>
      <w:lvlText w:val=""/>
      <w:lvlJc w:val="left"/>
    </w:lvl>
    <w:lvl w:ilvl="3" w:tplc="ABBE2A3C">
      <w:numFmt w:val="decimal"/>
      <w:lvlText w:val=""/>
      <w:lvlJc w:val="left"/>
    </w:lvl>
    <w:lvl w:ilvl="4" w:tplc="AE069E42">
      <w:numFmt w:val="decimal"/>
      <w:lvlText w:val=""/>
      <w:lvlJc w:val="left"/>
    </w:lvl>
    <w:lvl w:ilvl="5" w:tplc="FB128450">
      <w:numFmt w:val="decimal"/>
      <w:lvlText w:val=""/>
      <w:lvlJc w:val="left"/>
    </w:lvl>
    <w:lvl w:ilvl="6" w:tplc="665EB7F8">
      <w:numFmt w:val="decimal"/>
      <w:lvlText w:val=""/>
      <w:lvlJc w:val="left"/>
    </w:lvl>
    <w:lvl w:ilvl="7" w:tplc="5DCCCB84">
      <w:numFmt w:val="decimal"/>
      <w:lvlText w:val=""/>
      <w:lvlJc w:val="left"/>
    </w:lvl>
    <w:lvl w:ilvl="8" w:tplc="107CC21E">
      <w:numFmt w:val="decimal"/>
      <w:lvlText w:val=""/>
      <w:lvlJc w:val="left"/>
    </w:lvl>
  </w:abstractNum>
  <w:abstractNum w:abstractNumId="45">
    <w:nsid w:val="00005E14"/>
    <w:multiLevelType w:val="hybridMultilevel"/>
    <w:tmpl w:val="B6D45BC4"/>
    <w:lvl w:ilvl="0" w:tplc="D5D03846">
      <w:start w:val="27"/>
      <w:numFmt w:val="decimal"/>
      <w:lvlText w:val="%1."/>
      <w:lvlJc w:val="left"/>
    </w:lvl>
    <w:lvl w:ilvl="1" w:tplc="2ECE12C0">
      <w:numFmt w:val="decimal"/>
      <w:lvlText w:val=""/>
      <w:lvlJc w:val="left"/>
    </w:lvl>
    <w:lvl w:ilvl="2" w:tplc="C93EDBC2">
      <w:numFmt w:val="decimal"/>
      <w:lvlText w:val=""/>
      <w:lvlJc w:val="left"/>
    </w:lvl>
    <w:lvl w:ilvl="3" w:tplc="5D0862E6">
      <w:numFmt w:val="decimal"/>
      <w:lvlText w:val=""/>
      <w:lvlJc w:val="left"/>
    </w:lvl>
    <w:lvl w:ilvl="4" w:tplc="AC40885A">
      <w:numFmt w:val="decimal"/>
      <w:lvlText w:val=""/>
      <w:lvlJc w:val="left"/>
    </w:lvl>
    <w:lvl w:ilvl="5" w:tplc="4D0AD96A">
      <w:numFmt w:val="decimal"/>
      <w:lvlText w:val=""/>
      <w:lvlJc w:val="left"/>
    </w:lvl>
    <w:lvl w:ilvl="6" w:tplc="32CA0118">
      <w:numFmt w:val="decimal"/>
      <w:lvlText w:val=""/>
      <w:lvlJc w:val="left"/>
    </w:lvl>
    <w:lvl w:ilvl="7" w:tplc="6478EAC0">
      <w:numFmt w:val="decimal"/>
      <w:lvlText w:val=""/>
      <w:lvlJc w:val="left"/>
    </w:lvl>
    <w:lvl w:ilvl="8" w:tplc="85D47A1A">
      <w:numFmt w:val="decimal"/>
      <w:lvlText w:val=""/>
      <w:lvlJc w:val="left"/>
    </w:lvl>
  </w:abstractNum>
  <w:abstractNum w:abstractNumId="46">
    <w:nsid w:val="00005F32"/>
    <w:multiLevelType w:val="hybridMultilevel"/>
    <w:tmpl w:val="4F16705C"/>
    <w:lvl w:ilvl="0" w:tplc="E612DEFC">
      <w:start w:val="1"/>
      <w:numFmt w:val="decimal"/>
      <w:lvlText w:val="%1."/>
      <w:lvlJc w:val="left"/>
    </w:lvl>
    <w:lvl w:ilvl="1" w:tplc="2ED06DEC">
      <w:numFmt w:val="decimal"/>
      <w:lvlText w:val=""/>
      <w:lvlJc w:val="left"/>
    </w:lvl>
    <w:lvl w:ilvl="2" w:tplc="6ADCFCFC">
      <w:numFmt w:val="decimal"/>
      <w:lvlText w:val=""/>
      <w:lvlJc w:val="left"/>
    </w:lvl>
    <w:lvl w:ilvl="3" w:tplc="EBA6FE98">
      <w:numFmt w:val="decimal"/>
      <w:lvlText w:val=""/>
      <w:lvlJc w:val="left"/>
    </w:lvl>
    <w:lvl w:ilvl="4" w:tplc="CDEEA79A">
      <w:numFmt w:val="decimal"/>
      <w:lvlText w:val=""/>
      <w:lvlJc w:val="left"/>
    </w:lvl>
    <w:lvl w:ilvl="5" w:tplc="2E7C9C44">
      <w:numFmt w:val="decimal"/>
      <w:lvlText w:val=""/>
      <w:lvlJc w:val="left"/>
    </w:lvl>
    <w:lvl w:ilvl="6" w:tplc="67FA3F98">
      <w:numFmt w:val="decimal"/>
      <w:lvlText w:val=""/>
      <w:lvlJc w:val="left"/>
    </w:lvl>
    <w:lvl w:ilvl="7" w:tplc="F6E8A522">
      <w:numFmt w:val="decimal"/>
      <w:lvlText w:val=""/>
      <w:lvlJc w:val="left"/>
    </w:lvl>
    <w:lvl w:ilvl="8" w:tplc="985A1F5E">
      <w:numFmt w:val="decimal"/>
      <w:lvlText w:val=""/>
      <w:lvlJc w:val="left"/>
    </w:lvl>
  </w:abstractNum>
  <w:abstractNum w:abstractNumId="47">
    <w:nsid w:val="00005F49"/>
    <w:multiLevelType w:val="hybridMultilevel"/>
    <w:tmpl w:val="79D206FC"/>
    <w:lvl w:ilvl="0" w:tplc="34CA9F12">
      <w:start w:val="16"/>
      <w:numFmt w:val="decimal"/>
      <w:lvlText w:val="%1."/>
      <w:lvlJc w:val="left"/>
    </w:lvl>
    <w:lvl w:ilvl="1" w:tplc="066A8F18">
      <w:numFmt w:val="decimal"/>
      <w:lvlText w:val=""/>
      <w:lvlJc w:val="left"/>
    </w:lvl>
    <w:lvl w:ilvl="2" w:tplc="363E7B64">
      <w:numFmt w:val="decimal"/>
      <w:lvlText w:val=""/>
      <w:lvlJc w:val="left"/>
    </w:lvl>
    <w:lvl w:ilvl="3" w:tplc="51548680">
      <w:numFmt w:val="decimal"/>
      <w:lvlText w:val=""/>
      <w:lvlJc w:val="left"/>
    </w:lvl>
    <w:lvl w:ilvl="4" w:tplc="5BAAEAEA">
      <w:numFmt w:val="decimal"/>
      <w:lvlText w:val=""/>
      <w:lvlJc w:val="left"/>
    </w:lvl>
    <w:lvl w:ilvl="5" w:tplc="B1B628E4">
      <w:numFmt w:val="decimal"/>
      <w:lvlText w:val=""/>
      <w:lvlJc w:val="left"/>
    </w:lvl>
    <w:lvl w:ilvl="6" w:tplc="3E0E07C4">
      <w:numFmt w:val="decimal"/>
      <w:lvlText w:val=""/>
      <w:lvlJc w:val="left"/>
    </w:lvl>
    <w:lvl w:ilvl="7" w:tplc="2C342376">
      <w:numFmt w:val="decimal"/>
      <w:lvlText w:val=""/>
      <w:lvlJc w:val="left"/>
    </w:lvl>
    <w:lvl w:ilvl="8" w:tplc="E36E8572">
      <w:numFmt w:val="decimal"/>
      <w:lvlText w:val=""/>
      <w:lvlJc w:val="left"/>
    </w:lvl>
  </w:abstractNum>
  <w:abstractNum w:abstractNumId="48">
    <w:nsid w:val="00006032"/>
    <w:multiLevelType w:val="hybridMultilevel"/>
    <w:tmpl w:val="DCB0D02E"/>
    <w:lvl w:ilvl="0" w:tplc="105CF004">
      <w:start w:val="1"/>
      <w:numFmt w:val="decimal"/>
      <w:lvlText w:val="%1."/>
      <w:lvlJc w:val="left"/>
    </w:lvl>
    <w:lvl w:ilvl="1" w:tplc="6A8E1FA0">
      <w:start w:val="1"/>
      <w:numFmt w:val="lowerRoman"/>
      <w:lvlText w:val="%2."/>
      <w:lvlJc w:val="left"/>
    </w:lvl>
    <w:lvl w:ilvl="2" w:tplc="92E4CD40">
      <w:numFmt w:val="decimal"/>
      <w:lvlText w:val=""/>
      <w:lvlJc w:val="left"/>
    </w:lvl>
    <w:lvl w:ilvl="3" w:tplc="8508E454">
      <w:numFmt w:val="decimal"/>
      <w:lvlText w:val=""/>
      <w:lvlJc w:val="left"/>
    </w:lvl>
    <w:lvl w:ilvl="4" w:tplc="1D4EAFF8">
      <w:numFmt w:val="decimal"/>
      <w:lvlText w:val=""/>
      <w:lvlJc w:val="left"/>
    </w:lvl>
    <w:lvl w:ilvl="5" w:tplc="71D8CB2E">
      <w:numFmt w:val="decimal"/>
      <w:lvlText w:val=""/>
      <w:lvlJc w:val="left"/>
    </w:lvl>
    <w:lvl w:ilvl="6" w:tplc="5B9622BE">
      <w:numFmt w:val="decimal"/>
      <w:lvlText w:val=""/>
      <w:lvlJc w:val="left"/>
    </w:lvl>
    <w:lvl w:ilvl="7" w:tplc="429A7AC4">
      <w:numFmt w:val="decimal"/>
      <w:lvlText w:val=""/>
      <w:lvlJc w:val="left"/>
    </w:lvl>
    <w:lvl w:ilvl="8" w:tplc="293A198E">
      <w:numFmt w:val="decimal"/>
      <w:lvlText w:val=""/>
      <w:lvlJc w:val="left"/>
    </w:lvl>
  </w:abstractNum>
  <w:abstractNum w:abstractNumId="49">
    <w:nsid w:val="000060BF"/>
    <w:multiLevelType w:val="hybridMultilevel"/>
    <w:tmpl w:val="8B02592A"/>
    <w:lvl w:ilvl="0" w:tplc="F95E2E76">
      <w:start w:val="32"/>
      <w:numFmt w:val="decimal"/>
      <w:lvlText w:val="%1."/>
      <w:lvlJc w:val="left"/>
    </w:lvl>
    <w:lvl w:ilvl="1" w:tplc="EF0C37E6">
      <w:start w:val="1"/>
      <w:numFmt w:val="bullet"/>
      <w:lvlText w:val=""/>
      <w:lvlJc w:val="left"/>
    </w:lvl>
    <w:lvl w:ilvl="2" w:tplc="F45ADC96">
      <w:numFmt w:val="decimal"/>
      <w:lvlText w:val=""/>
      <w:lvlJc w:val="left"/>
    </w:lvl>
    <w:lvl w:ilvl="3" w:tplc="E44843F4">
      <w:numFmt w:val="decimal"/>
      <w:lvlText w:val=""/>
      <w:lvlJc w:val="left"/>
    </w:lvl>
    <w:lvl w:ilvl="4" w:tplc="39EEDC70">
      <w:numFmt w:val="decimal"/>
      <w:lvlText w:val=""/>
      <w:lvlJc w:val="left"/>
    </w:lvl>
    <w:lvl w:ilvl="5" w:tplc="67A0F748">
      <w:numFmt w:val="decimal"/>
      <w:lvlText w:val=""/>
      <w:lvlJc w:val="left"/>
    </w:lvl>
    <w:lvl w:ilvl="6" w:tplc="3702B1B2">
      <w:numFmt w:val="decimal"/>
      <w:lvlText w:val=""/>
      <w:lvlJc w:val="left"/>
    </w:lvl>
    <w:lvl w:ilvl="7" w:tplc="A712E3E2">
      <w:numFmt w:val="decimal"/>
      <w:lvlText w:val=""/>
      <w:lvlJc w:val="left"/>
    </w:lvl>
    <w:lvl w:ilvl="8" w:tplc="12163C7A">
      <w:numFmt w:val="decimal"/>
      <w:lvlText w:val=""/>
      <w:lvlJc w:val="left"/>
    </w:lvl>
  </w:abstractNum>
  <w:abstractNum w:abstractNumId="50">
    <w:nsid w:val="000066C4"/>
    <w:multiLevelType w:val="hybridMultilevel"/>
    <w:tmpl w:val="BD7CCEB2"/>
    <w:lvl w:ilvl="0" w:tplc="081203E6">
      <w:start w:val="10"/>
      <w:numFmt w:val="decimal"/>
      <w:lvlText w:val="%1."/>
      <w:lvlJc w:val="left"/>
    </w:lvl>
    <w:lvl w:ilvl="1" w:tplc="CEBA38D8">
      <w:numFmt w:val="decimal"/>
      <w:lvlText w:val=""/>
      <w:lvlJc w:val="left"/>
    </w:lvl>
    <w:lvl w:ilvl="2" w:tplc="3E90A4EA">
      <w:numFmt w:val="decimal"/>
      <w:lvlText w:val=""/>
      <w:lvlJc w:val="left"/>
    </w:lvl>
    <w:lvl w:ilvl="3" w:tplc="15E2D5D4">
      <w:numFmt w:val="decimal"/>
      <w:lvlText w:val=""/>
      <w:lvlJc w:val="left"/>
    </w:lvl>
    <w:lvl w:ilvl="4" w:tplc="C30049DC">
      <w:numFmt w:val="decimal"/>
      <w:lvlText w:val=""/>
      <w:lvlJc w:val="left"/>
    </w:lvl>
    <w:lvl w:ilvl="5" w:tplc="D882AC0C">
      <w:numFmt w:val="decimal"/>
      <w:lvlText w:val=""/>
      <w:lvlJc w:val="left"/>
    </w:lvl>
    <w:lvl w:ilvl="6" w:tplc="C900A156">
      <w:numFmt w:val="decimal"/>
      <w:lvlText w:val=""/>
      <w:lvlJc w:val="left"/>
    </w:lvl>
    <w:lvl w:ilvl="7" w:tplc="D6E837C8">
      <w:numFmt w:val="decimal"/>
      <w:lvlText w:val=""/>
      <w:lvlJc w:val="left"/>
    </w:lvl>
    <w:lvl w:ilvl="8" w:tplc="7FCC5E12">
      <w:numFmt w:val="decimal"/>
      <w:lvlText w:val=""/>
      <w:lvlJc w:val="left"/>
    </w:lvl>
  </w:abstractNum>
  <w:abstractNum w:abstractNumId="51">
    <w:nsid w:val="00006899"/>
    <w:multiLevelType w:val="hybridMultilevel"/>
    <w:tmpl w:val="6B561E20"/>
    <w:lvl w:ilvl="0" w:tplc="FC52578C">
      <w:start w:val="6"/>
      <w:numFmt w:val="decimal"/>
      <w:lvlText w:val="%1."/>
      <w:lvlJc w:val="left"/>
    </w:lvl>
    <w:lvl w:ilvl="1" w:tplc="F716B82A">
      <w:start w:val="1"/>
      <w:numFmt w:val="bullet"/>
      <w:lvlText w:val=""/>
      <w:lvlJc w:val="left"/>
    </w:lvl>
    <w:lvl w:ilvl="2" w:tplc="C0EE04A0">
      <w:numFmt w:val="decimal"/>
      <w:lvlText w:val=""/>
      <w:lvlJc w:val="left"/>
    </w:lvl>
    <w:lvl w:ilvl="3" w:tplc="BE7418F8">
      <w:numFmt w:val="decimal"/>
      <w:lvlText w:val=""/>
      <w:lvlJc w:val="left"/>
    </w:lvl>
    <w:lvl w:ilvl="4" w:tplc="5FFA93D6">
      <w:numFmt w:val="decimal"/>
      <w:lvlText w:val=""/>
      <w:lvlJc w:val="left"/>
    </w:lvl>
    <w:lvl w:ilvl="5" w:tplc="25629EFA">
      <w:numFmt w:val="decimal"/>
      <w:lvlText w:val=""/>
      <w:lvlJc w:val="left"/>
    </w:lvl>
    <w:lvl w:ilvl="6" w:tplc="52FCE928">
      <w:numFmt w:val="decimal"/>
      <w:lvlText w:val=""/>
      <w:lvlJc w:val="left"/>
    </w:lvl>
    <w:lvl w:ilvl="7" w:tplc="5E8A2696">
      <w:numFmt w:val="decimal"/>
      <w:lvlText w:val=""/>
      <w:lvlJc w:val="left"/>
    </w:lvl>
    <w:lvl w:ilvl="8" w:tplc="8F4CBABE">
      <w:numFmt w:val="decimal"/>
      <w:lvlText w:val=""/>
      <w:lvlJc w:val="left"/>
    </w:lvl>
  </w:abstractNum>
  <w:abstractNum w:abstractNumId="52">
    <w:nsid w:val="0000692C"/>
    <w:multiLevelType w:val="hybridMultilevel"/>
    <w:tmpl w:val="B52C061E"/>
    <w:lvl w:ilvl="0" w:tplc="27D8E9B8">
      <w:start w:val="1"/>
      <w:numFmt w:val="decimal"/>
      <w:lvlText w:val="%1"/>
      <w:lvlJc w:val="left"/>
    </w:lvl>
    <w:lvl w:ilvl="1" w:tplc="E64CAE00">
      <w:start w:val="1"/>
      <w:numFmt w:val="decimal"/>
      <w:lvlText w:val="%2."/>
      <w:lvlJc w:val="left"/>
    </w:lvl>
    <w:lvl w:ilvl="2" w:tplc="D64CBE8E">
      <w:start w:val="1"/>
      <w:numFmt w:val="bullet"/>
      <w:lvlText w:val=""/>
      <w:lvlJc w:val="left"/>
    </w:lvl>
    <w:lvl w:ilvl="3" w:tplc="FE0A5A54">
      <w:numFmt w:val="decimal"/>
      <w:lvlText w:val=""/>
      <w:lvlJc w:val="left"/>
    </w:lvl>
    <w:lvl w:ilvl="4" w:tplc="D88AC4E4">
      <w:numFmt w:val="decimal"/>
      <w:lvlText w:val=""/>
      <w:lvlJc w:val="left"/>
    </w:lvl>
    <w:lvl w:ilvl="5" w:tplc="E5AA2CBA">
      <w:numFmt w:val="decimal"/>
      <w:lvlText w:val=""/>
      <w:lvlJc w:val="left"/>
    </w:lvl>
    <w:lvl w:ilvl="6" w:tplc="5C20B488">
      <w:numFmt w:val="decimal"/>
      <w:lvlText w:val=""/>
      <w:lvlJc w:val="left"/>
    </w:lvl>
    <w:lvl w:ilvl="7" w:tplc="5E0EDADC">
      <w:numFmt w:val="decimal"/>
      <w:lvlText w:val=""/>
      <w:lvlJc w:val="left"/>
    </w:lvl>
    <w:lvl w:ilvl="8" w:tplc="C92C47A6">
      <w:numFmt w:val="decimal"/>
      <w:lvlText w:val=""/>
      <w:lvlJc w:val="left"/>
    </w:lvl>
  </w:abstractNum>
  <w:abstractNum w:abstractNumId="53">
    <w:nsid w:val="00006B36"/>
    <w:multiLevelType w:val="hybridMultilevel"/>
    <w:tmpl w:val="DA42918C"/>
    <w:lvl w:ilvl="0" w:tplc="27B01006">
      <w:start w:val="1"/>
      <w:numFmt w:val="decimal"/>
      <w:lvlText w:val="%1"/>
      <w:lvlJc w:val="left"/>
    </w:lvl>
    <w:lvl w:ilvl="1" w:tplc="F558EB1C">
      <w:start w:val="1"/>
      <w:numFmt w:val="decimal"/>
      <w:lvlText w:val="%2."/>
      <w:lvlJc w:val="left"/>
    </w:lvl>
    <w:lvl w:ilvl="2" w:tplc="4C9A07EE">
      <w:numFmt w:val="decimal"/>
      <w:lvlText w:val=""/>
      <w:lvlJc w:val="left"/>
    </w:lvl>
    <w:lvl w:ilvl="3" w:tplc="B96884D4">
      <w:numFmt w:val="decimal"/>
      <w:lvlText w:val=""/>
      <w:lvlJc w:val="left"/>
    </w:lvl>
    <w:lvl w:ilvl="4" w:tplc="382C69F0">
      <w:numFmt w:val="decimal"/>
      <w:lvlText w:val=""/>
      <w:lvlJc w:val="left"/>
    </w:lvl>
    <w:lvl w:ilvl="5" w:tplc="ACC0DC3A">
      <w:numFmt w:val="decimal"/>
      <w:lvlText w:val=""/>
      <w:lvlJc w:val="left"/>
    </w:lvl>
    <w:lvl w:ilvl="6" w:tplc="540E165E">
      <w:numFmt w:val="decimal"/>
      <w:lvlText w:val=""/>
      <w:lvlJc w:val="left"/>
    </w:lvl>
    <w:lvl w:ilvl="7" w:tplc="8264BA62">
      <w:numFmt w:val="decimal"/>
      <w:lvlText w:val=""/>
      <w:lvlJc w:val="left"/>
    </w:lvl>
    <w:lvl w:ilvl="8" w:tplc="C3064E5A">
      <w:numFmt w:val="decimal"/>
      <w:lvlText w:val=""/>
      <w:lvlJc w:val="left"/>
    </w:lvl>
  </w:abstractNum>
  <w:abstractNum w:abstractNumId="54">
    <w:nsid w:val="00007049"/>
    <w:multiLevelType w:val="hybridMultilevel"/>
    <w:tmpl w:val="6994C5D6"/>
    <w:lvl w:ilvl="0" w:tplc="542A25AC">
      <w:start w:val="1"/>
      <w:numFmt w:val="decimal"/>
      <w:lvlText w:val="%1."/>
      <w:lvlJc w:val="left"/>
    </w:lvl>
    <w:lvl w:ilvl="1" w:tplc="B4885F40">
      <w:numFmt w:val="decimal"/>
      <w:lvlText w:val=""/>
      <w:lvlJc w:val="left"/>
    </w:lvl>
    <w:lvl w:ilvl="2" w:tplc="AEC0A1A0">
      <w:numFmt w:val="decimal"/>
      <w:lvlText w:val=""/>
      <w:lvlJc w:val="left"/>
    </w:lvl>
    <w:lvl w:ilvl="3" w:tplc="0ED07F88">
      <w:numFmt w:val="decimal"/>
      <w:lvlText w:val=""/>
      <w:lvlJc w:val="left"/>
    </w:lvl>
    <w:lvl w:ilvl="4" w:tplc="12FCC0A6">
      <w:numFmt w:val="decimal"/>
      <w:lvlText w:val=""/>
      <w:lvlJc w:val="left"/>
    </w:lvl>
    <w:lvl w:ilvl="5" w:tplc="33E42FEC">
      <w:numFmt w:val="decimal"/>
      <w:lvlText w:val=""/>
      <w:lvlJc w:val="left"/>
    </w:lvl>
    <w:lvl w:ilvl="6" w:tplc="C2527C20">
      <w:numFmt w:val="decimal"/>
      <w:lvlText w:val=""/>
      <w:lvlJc w:val="left"/>
    </w:lvl>
    <w:lvl w:ilvl="7" w:tplc="5AF27B52">
      <w:numFmt w:val="decimal"/>
      <w:lvlText w:val=""/>
      <w:lvlJc w:val="left"/>
    </w:lvl>
    <w:lvl w:ilvl="8" w:tplc="8C2E51C8">
      <w:numFmt w:val="decimal"/>
      <w:lvlText w:val=""/>
      <w:lvlJc w:val="left"/>
    </w:lvl>
  </w:abstractNum>
  <w:abstractNum w:abstractNumId="55">
    <w:nsid w:val="000073DA"/>
    <w:multiLevelType w:val="hybridMultilevel"/>
    <w:tmpl w:val="5FCEBBBC"/>
    <w:lvl w:ilvl="0" w:tplc="D04A464C">
      <w:start w:val="1"/>
      <w:numFmt w:val="lowerRoman"/>
      <w:lvlText w:val="(%1)"/>
      <w:lvlJc w:val="left"/>
    </w:lvl>
    <w:lvl w:ilvl="1" w:tplc="4B0EB8D6">
      <w:numFmt w:val="decimal"/>
      <w:lvlText w:val=""/>
      <w:lvlJc w:val="left"/>
    </w:lvl>
    <w:lvl w:ilvl="2" w:tplc="9892B3E8">
      <w:numFmt w:val="decimal"/>
      <w:lvlText w:val=""/>
      <w:lvlJc w:val="left"/>
    </w:lvl>
    <w:lvl w:ilvl="3" w:tplc="64602FFA">
      <w:numFmt w:val="decimal"/>
      <w:lvlText w:val=""/>
      <w:lvlJc w:val="left"/>
    </w:lvl>
    <w:lvl w:ilvl="4" w:tplc="E7BA8396">
      <w:numFmt w:val="decimal"/>
      <w:lvlText w:val=""/>
      <w:lvlJc w:val="left"/>
    </w:lvl>
    <w:lvl w:ilvl="5" w:tplc="9222BCC0">
      <w:numFmt w:val="decimal"/>
      <w:lvlText w:val=""/>
      <w:lvlJc w:val="left"/>
    </w:lvl>
    <w:lvl w:ilvl="6" w:tplc="C54C7E2C">
      <w:numFmt w:val="decimal"/>
      <w:lvlText w:val=""/>
      <w:lvlJc w:val="left"/>
    </w:lvl>
    <w:lvl w:ilvl="7" w:tplc="EE7EE5CC">
      <w:numFmt w:val="decimal"/>
      <w:lvlText w:val=""/>
      <w:lvlJc w:val="left"/>
    </w:lvl>
    <w:lvl w:ilvl="8" w:tplc="3F9237D8">
      <w:numFmt w:val="decimal"/>
      <w:lvlText w:val=""/>
      <w:lvlJc w:val="left"/>
    </w:lvl>
  </w:abstractNum>
  <w:abstractNum w:abstractNumId="56">
    <w:nsid w:val="0000797D"/>
    <w:multiLevelType w:val="hybridMultilevel"/>
    <w:tmpl w:val="47A85F70"/>
    <w:lvl w:ilvl="0" w:tplc="A5649AC2">
      <w:start w:val="8"/>
      <w:numFmt w:val="decimal"/>
      <w:lvlText w:val="%1."/>
      <w:lvlJc w:val="left"/>
    </w:lvl>
    <w:lvl w:ilvl="1" w:tplc="6FBAA72C">
      <w:start w:val="8"/>
      <w:numFmt w:val="decimal"/>
      <w:lvlText w:val="%2."/>
      <w:lvlJc w:val="left"/>
    </w:lvl>
    <w:lvl w:ilvl="2" w:tplc="D03412AE">
      <w:start w:val="1"/>
      <w:numFmt w:val="decimal"/>
      <w:lvlText w:val="%3."/>
      <w:lvlJc w:val="left"/>
    </w:lvl>
    <w:lvl w:ilvl="3" w:tplc="0C9883AA">
      <w:numFmt w:val="decimal"/>
      <w:lvlText w:val=""/>
      <w:lvlJc w:val="left"/>
    </w:lvl>
    <w:lvl w:ilvl="4" w:tplc="967483C4">
      <w:numFmt w:val="decimal"/>
      <w:lvlText w:val=""/>
      <w:lvlJc w:val="left"/>
    </w:lvl>
    <w:lvl w:ilvl="5" w:tplc="6C44D82A">
      <w:numFmt w:val="decimal"/>
      <w:lvlText w:val=""/>
      <w:lvlJc w:val="left"/>
    </w:lvl>
    <w:lvl w:ilvl="6" w:tplc="7152F5B2">
      <w:numFmt w:val="decimal"/>
      <w:lvlText w:val=""/>
      <w:lvlJc w:val="left"/>
    </w:lvl>
    <w:lvl w:ilvl="7" w:tplc="4190A2EA">
      <w:numFmt w:val="decimal"/>
      <w:lvlText w:val=""/>
      <w:lvlJc w:val="left"/>
    </w:lvl>
    <w:lvl w:ilvl="8" w:tplc="75825B4A">
      <w:numFmt w:val="decimal"/>
      <w:lvlText w:val=""/>
      <w:lvlJc w:val="left"/>
    </w:lvl>
  </w:abstractNum>
  <w:abstractNum w:abstractNumId="57">
    <w:nsid w:val="0000798B"/>
    <w:multiLevelType w:val="hybridMultilevel"/>
    <w:tmpl w:val="DAAA6BBC"/>
    <w:lvl w:ilvl="0" w:tplc="A9FCDCD8">
      <w:start w:val="1"/>
      <w:numFmt w:val="lowerRoman"/>
      <w:lvlText w:val="(%1)"/>
      <w:lvlJc w:val="left"/>
    </w:lvl>
    <w:lvl w:ilvl="1" w:tplc="D6D8C910">
      <w:numFmt w:val="decimal"/>
      <w:lvlText w:val=""/>
      <w:lvlJc w:val="left"/>
    </w:lvl>
    <w:lvl w:ilvl="2" w:tplc="2990F202">
      <w:numFmt w:val="decimal"/>
      <w:lvlText w:val=""/>
      <w:lvlJc w:val="left"/>
    </w:lvl>
    <w:lvl w:ilvl="3" w:tplc="F196CCD6">
      <w:numFmt w:val="decimal"/>
      <w:lvlText w:val=""/>
      <w:lvlJc w:val="left"/>
    </w:lvl>
    <w:lvl w:ilvl="4" w:tplc="C7C0B946">
      <w:numFmt w:val="decimal"/>
      <w:lvlText w:val=""/>
      <w:lvlJc w:val="left"/>
    </w:lvl>
    <w:lvl w:ilvl="5" w:tplc="22E4F446">
      <w:numFmt w:val="decimal"/>
      <w:lvlText w:val=""/>
      <w:lvlJc w:val="left"/>
    </w:lvl>
    <w:lvl w:ilvl="6" w:tplc="D52C83EA">
      <w:numFmt w:val="decimal"/>
      <w:lvlText w:val=""/>
      <w:lvlJc w:val="left"/>
    </w:lvl>
    <w:lvl w:ilvl="7" w:tplc="510A6954">
      <w:numFmt w:val="decimal"/>
      <w:lvlText w:val=""/>
      <w:lvlJc w:val="left"/>
    </w:lvl>
    <w:lvl w:ilvl="8" w:tplc="5404915A">
      <w:numFmt w:val="decimal"/>
      <w:lvlText w:val=""/>
      <w:lvlJc w:val="left"/>
    </w:lvl>
  </w:abstractNum>
  <w:abstractNum w:abstractNumId="58">
    <w:nsid w:val="00007BB9"/>
    <w:multiLevelType w:val="hybridMultilevel"/>
    <w:tmpl w:val="5A607FD0"/>
    <w:lvl w:ilvl="0" w:tplc="B96ACBCA">
      <w:start w:val="3"/>
      <w:numFmt w:val="decimal"/>
      <w:lvlText w:val="%1."/>
      <w:lvlJc w:val="left"/>
    </w:lvl>
    <w:lvl w:ilvl="1" w:tplc="8F2C1048">
      <w:start w:val="1"/>
      <w:numFmt w:val="bullet"/>
      <w:lvlText w:val=""/>
      <w:lvlJc w:val="left"/>
    </w:lvl>
    <w:lvl w:ilvl="2" w:tplc="2032A2E6">
      <w:start w:val="1"/>
      <w:numFmt w:val="bullet"/>
      <w:lvlText w:val=""/>
      <w:lvlJc w:val="left"/>
    </w:lvl>
    <w:lvl w:ilvl="3" w:tplc="E4763FC6">
      <w:numFmt w:val="decimal"/>
      <w:lvlText w:val=""/>
      <w:lvlJc w:val="left"/>
    </w:lvl>
    <w:lvl w:ilvl="4" w:tplc="105C1BD4">
      <w:numFmt w:val="decimal"/>
      <w:lvlText w:val=""/>
      <w:lvlJc w:val="left"/>
    </w:lvl>
    <w:lvl w:ilvl="5" w:tplc="0B484A1A">
      <w:numFmt w:val="decimal"/>
      <w:lvlText w:val=""/>
      <w:lvlJc w:val="left"/>
    </w:lvl>
    <w:lvl w:ilvl="6" w:tplc="55F05844">
      <w:numFmt w:val="decimal"/>
      <w:lvlText w:val=""/>
      <w:lvlJc w:val="left"/>
    </w:lvl>
    <w:lvl w:ilvl="7" w:tplc="880CD2D2">
      <w:numFmt w:val="decimal"/>
      <w:lvlText w:val=""/>
      <w:lvlJc w:val="left"/>
    </w:lvl>
    <w:lvl w:ilvl="8" w:tplc="44061878">
      <w:numFmt w:val="decimal"/>
      <w:lvlText w:val=""/>
      <w:lvlJc w:val="left"/>
    </w:lvl>
  </w:abstractNum>
  <w:abstractNum w:abstractNumId="59">
    <w:nsid w:val="00007EB7"/>
    <w:multiLevelType w:val="hybridMultilevel"/>
    <w:tmpl w:val="5F9C79F6"/>
    <w:lvl w:ilvl="0" w:tplc="5F9AF908">
      <w:start w:val="19"/>
      <w:numFmt w:val="decimal"/>
      <w:lvlText w:val="%1."/>
      <w:lvlJc w:val="left"/>
    </w:lvl>
    <w:lvl w:ilvl="1" w:tplc="32369D4E">
      <w:start w:val="1"/>
      <w:numFmt w:val="decimal"/>
      <w:lvlText w:val="%2."/>
      <w:lvlJc w:val="left"/>
    </w:lvl>
    <w:lvl w:ilvl="2" w:tplc="4E929060">
      <w:numFmt w:val="decimal"/>
      <w:lvlText w:val=""/>
      <w:lvlJc w:val="left"/>
    </w:lvl>
    <w:lvl w:ilvl="3" w:tplc="22881DF2">
      <w:numFmt w:val="decimal"/>
      <w:lvlText w:val=""/>
      <w:lvlJc w:val="left"/>
    </w:lvl>
    <w:lvl w:ilvl="4" w:tplc="1C625170">
      <w:numFmt w:val="decimal"/>
      <w:lvlText w:val=""/>
      <w:lvlJc w:val="left"/>
    </w:lvl>
    <w:lvl w:ilvl="5" w:tplc="A51ED81E">
      <w:numFmt w:val="decimal"/>
      <w:lvlText w:val=""/>
      <w:lvlJc w:val="left"/>
    </w:lvl>
    <w:lvl w:ilvl="6" w:tplc="B3C4EE7A">
      <w:numFmt w:val="decimal"/>
      <w:lvlText w:val=""/>
      <w:lvlJc w:val="left"/>
    </w:lvl>
    <w:lvl w:ilvl="7" w:tplc="78608756">
      <w:numFmt w:val="decimal"/>
      <w:lvlText w:val=""/>
      <w:lvlJc w:val="left"/>
    </w:lvl>
    <w:lvl w:ilvl="8" w:tplc="5CB643B4">
      <w:numFmt w:val="decimal"/>
      <w:lvlText w:val=""/>
      <w:lvlJc w:val="left"/>
    </w:lvl>
  </w:abstractNum>
  <w:num w:numId="1">
    <w:abstractNumId w:val="33"/>
  </w:num>
  <w:num w:numId="2">
    <w:abstractNumId w:val="39"/>
  </w:num>
  <w:num w:numId="3">
    <w:abstractNumId w:val="53"/>
  </w:num>
  <w:num w:numId="4">
    <w:abstractNumId w:val="43"/>
  </w:num>
  <w:num w:numId="5">
    <w:abstractNumId w:val="25"/>
  </w:num>
  <w:num w:numId="6">
    <w:abstractNumId w:val="11"/>
  </w:num>
  <w:num w:numId="7">
    <w:abstractNumId w:val="46"/>
  </w:num>
  <w:num w:numId="8">
    <w:abstractNumId w:val="22"/>
  </w:num>
  <w:num w:numId="9">
    <w:abstractNumId w:val="21"/>
  </w:num>
  <w:num w:numId="10">
    <w:abstractNumId w:val="56"/>
  </w:num>
  <w:num w:numId="11">
    <w:abstractNumId w:val="47"/>
  </w:num>
  <w:num w:numId="12">
    <w:abstractNumId w:val="2"/>
  </w:num>
  <w:num w:numId="13">
    <w:abstractNumId w:val="34"/>
  </w:num>
  <w:num w:numId="14">
    <w:abstractNumId w:val="17"/>
  </w:num>
  <w:num w:numId="15">
    <w:abstractNumId w:val="45"/>
  </w:num>
  <w:num w:numId="16">
    <w:abstractNumId w:val="35"/>
  </w:num>
  <w:num w:numId="17">
    <w:abstractNumId w:val="31"/>
  </w:num>
  <w:num w:numId="18">
    <w:abstractNumId w:val="16"/>
  </w:num>
  <w:num w:numId="19">
    <w:abstractNumId w:val="5"/>
  </w:num>
  <w:num w:numId="20">
    <w:abstractNumId w:val="12"/>
  </w:num>
  <w:num w:numId="21">
    <w:abstractNumId w:val="19"/>
  </w:num>
  <w:num w:numId="22">
    <w:abstractNumId w:val="50"/>
  </w:num>
  <w:num w:numId="23">
    <w:abstractNumId w:val="29"/>
  </w:num>
  <w:num w:numId="24">
    <w:abstractNumId w:val="59"/>
  </w:num>
  <w:num w:numId="25">
    <w:abstractNumId w:val="48"/>
  </w:num>
  <w:num w:numId="26">
    <w:abstractNumId w:val="15"/>
  </w:num>
  <w:num w:numId="27">
    <w:abstractNumId w:val="8"/>
  </w:num>
  <w:num w:numId="28">
    <w:abstractNumId w:val="36"/>
  </w:num>
  <w:num w:numId="29">
    <w:abstractNumId w:val="26"/>
  </w:num>
  <w:num w:numId="30">
    <w:abstractNumId w:val="0"/>
  </w:num>
  <w:num w:numId="31">
    <w:abstractNumId w:val="41"/>
  </w:num>
  <w:num w:numId="32">
    <w:abstractNumId w:val="28"/>
  </w:num>
  <w:num w:numId="33">
    <w:abstractNumId w:val="4"/>
  </w:num>
  <w:num w:numId="34">
    <w:abstractNumId w:val="57"/>
  </w:num>
  <w:num w:numId="35">
    <w:abstractNumId w:val="3"/>
  </w:num>
  <w:num w:numId="36">
    <w:abstractNumId w:val="55"/>
  </w:num>
  <w:num w:numId="37">
    <w:abstractNumId w:val="40"/>
  </w:num>
  <w:num w:numId="38">
    <w:abstractNumId w:val="14"/>
  </w:num>
  <w:num w:numId="39">
    <w:abstractNumId w:val="20"/>
  </w:num>
  <w:num w:numId="40">
    <w:abstractNumId w:val="1"/>
  </w:num>
  <w:num w:numId="41">
    <w:abstractNumId w:val="58"/>
  </w:num>
  <w:num w:numId="42">
    <w:abstractNumId w:val="38"/>
  </w:num>
  <w:num w:numId="43">
    <w:abstractNumId w:val="6"/>
  </w:num>
  <w:num w:numId="44">
    <w:abstractNumId w:val="54"/>
  </w:num>
  <w:num w:numId="45">
    <w:abstractNumId w:val="52"/>
  </w:num>
  <w:num w:numId="46">
    <w:abstractNumId w:val="32"/>
  </w:num>
  <w:num w:numId="47">
    <w:abstractNumId w:val="10"/>
  </w:num>
  <w:num w:numId="48">
    <w:abstractNumId w:val="9"/>
  </w:num>
  <w:num w:numId="49">
    <w:abstractNumId w:val="51"/>
  </w:num>
  <w:num w:numId="50">
    <w:abstractNumId w:val="23"/>
  </w:num>
  <w:num w:numId="51">
    <w:abstractNumId w:val="7"/>
  </w:num>
  <w:num w:numId="52">
    <w:abstractNumId w:val="27"/>
  </w:num>
  <w:num w:numId="53">
    <w:abstractNumId w:val="44"/>
  </w:num>
  <w:num w:numId="54">
    <w:abstractNumId w:val="18"/>
  </w:num>
  <w:num w:numId="55">
    <w:abstractNumId w:val="13"/>
  </w:num>
  <w:num w:numId="56">
    <w:abstractNumId w:val="30"/>
  </w:num>
  <w:num w:numId="57">
    <w:abstractNumId w:val="37"/>
  </w:num>
  <w:num w:numId="58">
    <w:abstractNumId w:val="49"/>
  </w:num>
  <w:num w:numId="59">
    <w:abstractNumId w:val="42"/>
  </w:num>
  <w:num w:numId="60">
    <w:abstractNumId w:val="2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FA4"/>
    <w:rsid w:val="00326E6F"/>
    <w:rsid w:val="006226E6"/>
    <w:rsid w:val="007B7FA4"/>
    <w:rsid w:val="009136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36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36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6441</Words>
  <Characters>36720</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2</cp:revision>
  <dcterms:created xsi:type="dcterms:W3CDTF">2019-12-23T09:07:00Z</dcterms:created>
  <dcterms:modified xsi:type="dcterms:W3CDTF">2019-12-23T09:07:00Z</dcterms:modified>
</cp:coreProperties>
</file>